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0B3C" w14:textId="62CA2DFC" w:rsidR="00323205" w:rsidRPr="00323205" w:rsidRDefault="00323205" w:rsidP="00AF1FAF">
      <w:pPr>
        <w:jc w:val="center"/>
        <w:rPr>
          <w:b/>
          <w:bCs/>
          <w:sz w:val="24"/>
          <w:szCs w:val="24"/>
        </w:rPr>
      </w:pPr>
      <w:r w:rsidRPr="00323205">
        <w:rPr>
          <w:b/>
          <w:bCs/>
          <w:sz w:val="24"/>
          <w:szCs w:val="24"/>
        </w:rPr>
        <w:t>TARSUS ÜNİVERSİTESİ</w:t>
      </w:r>
    </w:p>
    <w:p w14:paraId="7E14FECB" w14:textId="77777777" w:rsidR="00323205" w:rsidRPr="00323205" w:rsidRDefault="00323205" w:rsidP="00AF1FAF">
      <w:pPr>
        <w:jc w:val="center"/>
        <w:rPr>
          <w:b/>
          <w:bCs/>
          <w:sz w:val="24"/>
          <w:szCs w:val="24"/>
        </w:rPr>
      </w:pPr>
      <w:r w:rsidRPr="00323205">
        <w:rPr>
          <w:b/>
          <w:bCs/>
          <w:sz w:val="24"/>
          <w:szCs w:val="24"/>
        </w:rPr>
        <w:t>İŞ SAĞLIĞI VE GÜVENLİĞİ OFİSİ KOORDİNATÖRLÜĞÜ YÖNERGESİ</w:t>
      </w:r>
    </w:p>
    <w:p w14:paraId="067FB7A6" w14:textId="77777777" w:rsidR="00323205" w:rsidRPr="00323205" w:rsidRDefault="00323205" w:rsidP="00B00F38">
      <w:pPr>
        <w:jc w:val="both"/>
        <w:rPr>
          <w:sz w:val="24"/>
          <w:szCs w:val="24"/>
        </w:rPr>
      </w:pPr>
    </w:p>
    <w:p w14:paraId="6CB4FF31" w14:textId="77777777" w:rsidR="00323205" w:rsidRPr="00323205" w:rsidRDefault="00323205" w:rsidP="00B00F38">
      <w:pPr>
        <w:jc w:val="both"/>
        <w:rPr>
          <w:sz w:val="24"/>
          <w:szCs w:val="24"/>
        </w:rPr>
      </w:pPr>
    </w:p>
    <w:p w14:paraId="76AEFB3A" w14:textId="77777777" w:rsidR="00323205" w:rsidRPr="00323205" w:rsidRDefault="00323205" w:rsidP="00B00F38">
      <w:pPr>
        <w:jc w:val="center"/>
        <w:rPr>
          <w:b/>
          <w:bCs/>
          <w:sz w:val="24"/>
          <w:szCs w:val="24"/>
        </w:rPr>
      </w:pPr>
      <w:r w:rsidRPr="00323205">
        <w:rPr>
          <w:b/>
          <w:bCs/>
          <w:sz w:val="24"/>
          <w:szCs w:val="24"/>
        </w:rPr>
        <w:t>BİRİNCİ BÖLÜM</w:t>
      </w:r>
    </w:p>
    <w:p w14:paraId="31E8C6CC" w14:textId="5F84D4F5" w:rsidR="00323205" w:rsidRDefault="00323205" w:rsidP="00B00F38">
      <w:pPr>
        <w:jc w:val="center"/>
        <w:rPr>
          <w:b/>
          <w:bCs/>
          <w:sz w:val="24"/>
          <w:szCs w:val="24"/>
        </w:rPr>
      </w:pPr>
      <w:r w:rsidRPr="00323205">
        <w:rPr>
          <w:b/>
          <w:bCs/>
          <w:sz w:val="24"/>
          <w:szCs w:val="24"/>
        </w:rPr>
        <w:t>Amaç</w:t>
      </w:r>
      <w:r>
        <w:rPr>
          <w:b/>
          <w:bCs/>
          <w:sz w:val="24"/>
          <w:szCs w:val="24"/>
        </w:rPr>
        <w:t xml:space="preserve">, </w:t>
      </w:r>
      <w:r w:rsidRPr="00323205">
        <w:rPr>
          <w:b/>
          <w:bCs/>
          <w:sz w:val="24"/>
          <w:szCs w:val="24"/>
        </w:rPr>
        <w:t>Kapsam</w:t>
      </w:r>
      <w:r>
        <w:rPr>
          <w:b/>
          <w:bCs/>
          <w:sz w:val="24"/>
          <w:szCs w:val="24"/>
        </w:rPr>
        <w:t xml:space="preserve">, </w:t>
      </w:r>
      <w:r w:rsidRPr="00323205">
        <w:rPr>
          <w:b/>
          <w:bCs/>
          <w:sz w:val="24"/>
          <w:szCs w:val="24"/>
        </w:rPr>
        <w:t>Dayanak ve Tanımlar</w:t>
      </w:r>
    </w:p>
    <w:p w14:paraId="141AAB9C" w14:textId="77777777" w:rsidR="00323205" w:rsidRDefault="00323205" w:rsidP="00B00F38">
      <w:pPr>
        <w:jc w:val="both"/>
        <w:rPr>
          <w:b/>
          <w:bCs/>
          <w:sz w:val="24"/>
          <w:szCs w:val="24"/>
        </w:rPr>
      </w:pPr>
    </w:p>
    <w:p w14:paraId="674CFF6D" w14:textId="19A69771" w:rsidR="00323205" w:rsidRPr="00323205" w:rsidRDefault="00323205" w:rsidP="00B00F38">
      <w:pPr>
        <w:jc w:val="both"/>
        <w:rPr>
          <w:b/>
          <w:bCs/>
          <w:sz w:val="24"/>
          <w:szCs w:val="24"/>
        </w:rPr>
      </w:pPr>
      <w:r>
        <w:rPr>
          <w:b/>
          <w:bCs/>
          <w:sz w:val="24"/>
          <w:szCs w:val="24"/>
        </w:rPr>
        <w:t>Amaç</w:t>
      </w:r>
    </w:p>
    <w:p w14:paraId="4A1F5B26" w14:textId="77777777" w:rsidR="00323205" w:rsidRDefault="00323205" w:rsidP="00B00F38">
      <w:pPr>
        <w:jc w:val="both"/>
        <w:rPr>
          <w:sz w:val="24"/>
          <w:szCs w:val="24"/>
        </w:rPr>
      </w:pPr>
      <w:r w:rsidRPr="00323205">
        <w:rPr>
          <w:b/>
          <w:bCs/>
          <w:sz w:val="24"/>
          <w:szCs w:val="24"/>
        </w:rPr>
        <w:t>MADDE 1</w:t>
      </w:r>
      <w:r w:rsidRPr="00323205">
        <w:rPr>
          <w:sz w:val="24"/>
          <w:szCs w:val="24"/>
        </w:rPr>
        <w:t xml:space="preserve"> – (1) Bu Yönergenin amacı; Tarsus Üniversitesi İş Sağlığı ve Güvenliği Ofisi Koordinatörlüğü’nün amaçları, faaliyet alanları, yönetim organları, yönetim organlarının görevleri ve çalışma şekline ilişkin usul ve esasları düzenlemektir.</w:t>
      </w:r>
    </w:p>
    <w:p w14:paraId="28CA8C97" w14:textId="77777777" w:rsidR="00323205" w:rsidRPr="00323205" w:rsidRDefault="00323205" w:rsidP="00B00F38">
      <w:pPr>
        <w:jc w:val="both"/>
        <w:rPr>
          <w:sz w:val="24"/>
          <w:szCs w:val="24"/>
        </w:rPr>
      </w:pPr>
    </w:p>
    <w:p w14:paraId="2FF88EE2" w14:textId="77777777" w:rsidR="00323205" w:rsidRPr="00323205" w:rsidRDefault="00323205" w:rsidP="00B00F38">
      <w:pPr>
        <w:jc w:val="both"/>
        <w:rPr>
          <w:b/>
          <w:bCs/>
          <w:sz w:val="24"/>
          <w:szCs w:val="24"/>
        </w:rPr>
      </w:pPr>
      <w:r w:rsidRPr="00323205">
        <w:rPr>
          <w:b/>
          <w:bCs/>
          <w:sz w:val="24"/>
          <w:szCs w:val="24"/>
        </w:rPr>
        <w:t>Kapsam</w:t>
      </w:r>
    </w:p>
    <w:p w14:paraId="6D8E31EA" w14:textId="77777777" w:rsidR="00323205" w:rsidRDefault="00323205" w:rsidP="00B00F38">
      <w:pPr>
        <w:jc w:val="both"/>
        <w:rPr>
          <w:sz w:val="24"/>
          <w:szCs w:val="24"/>
        </w:rPr>
      </w:pPr>
      <w:r w:rsidRPr="00323205">
        <w:rPr>
          <w:b/>
          <w:bCs/>
          <w:sz w:val="24"/>
          <w:szCs w:val="24"/>
        </w:rPr>
        <w:t>MADDE 2 –</w:t>
      </w:r>
      <w:r w:rsidRPr="00323205">
        <w:rPr>
          <w:sz w:val="24"/>
          <w:szCs w:val="24"/>
        </w:rPr>
        <w:t xml:space="preserve"> (1) Bu Yönerge; Tarsus Üniversitesine bağlı olarak kurulan Tarsus Üniversitesi İş Sağlığı ve Güvenliği Ofisi Koordinatörlüğü’nün amaçları, yönetim organları, yönetim organlarının görevleri ve çalışma şekline ilişkin hükümleri kapsar.</w:t>
      </w:r>
    </w:p>
    <w:p w14:paraId="5FBF9133" w14:textId="77777777" w:rsidR="00323205" w:rsidRPr="00323205" w:rsidRDefault="00323205" w:rsidP="00B00F38">
      <w:pPr>
        <w:jc w:val="both"/>
        <w:rPr>
          <w:sz w:val="24"/>
          <w:szCs w:val="24"/>
        </w:rPr>
      </w:pPr>
    </w:p>
    <w:p w14:paraId="2B0AF8FD" w14:textId="77777777" w:rsidR="00323205" w:rsidRPr="00323205" w:rsidRDefault="00323205" w:rsidP="00B00F38">
      <w:pPr>
        <w:jc w:val="both"/>
        <w:rPr>
          <w:b/>
          <w:bCs/>
          <w:sz w:val="24"/>
          <w:szCs w:val="24"/>
        </w:rPr>
      </w:pPr>
      <w:r w:rsidRPr="00323205">
        <w:rPr>
          <w:b/>
          <w:bCs/>
          <w:sz w:val="24"/>
          <w:szCs w:val="24"/>
        </w:rPr>
        <w:t>Dayanak</w:t>
      </w:r>
    </w:p>
    <w:p w14:paraId="5EFEDD79" w14:textId="5736B403" w:rsidR="00323205" w:rsidRDefault="00323205" w:rsidP="00B00F38">
      <w:pPr>
        <w:jc w:val="both"/>
        <w:rPr>
          <w:sz w:val="24"/>
          <w:szCs w:val="24"/>
        </w:rPr>
      </w:pPr>
      <w:r w:rsidRPr="00323205">
        <w:rPr>
          <w:b/>
          <w:bCs/>
          <w:sz w:val="24"/>
          <w:szCs w:val="24"/>
        </w:rPr>
        <w:t>MADDE 3</w:t>
      </w:r>
      <w:r w:rsidRPr="00323205">
        <w:rPr>
          <w:sz w:val="24"/>
          <w:szCs w:val="24"/>
        </w:rPr>
        <w:t xml:space="preserve"> – (1) Bu Yönerge; 4857 sayılı İş Kanunu, 6331 sayılı İş Salığı ve Güvenliği Kanunu, 5510 Sayılı Sosyal Sigortalar ve Genel Sağlık Sigortası Kanunu ve kanunlara bağlı yönetmelikler ve </w:t>
      </w:r>
      <w:r w:rsidR="00417F73">
        <w:rPr>
          <w:sz w:val="24"/>
          <w:szCs w:val="24"/>
        </w:rPr>
        <w:t>ilgili Mer’i mevzuat hükümlerine</w:t>
      </w:r>
      <w:r w:rsidRPr="00323205">
        <w:rPr>
          <w:sz w:val="24"/>
          <w:szCs w:val="24"/>
        </w:rPr>
        <w:t xml:space="preserve"> dayanılarak hazırlanmıştır.</w:t>
      </w:r>
    </w:p>
    <w:p w14:paraId="4A03A0CC" w14:textId="77777777" w:rsidR="00323205" w:rsidRPr="00323205" w:rsidRDefault="00323205" w:rsidP="00B00F38">
      <w:pPr>
        <w:jc w:val="both"/>
        <w:rPr>
          <w:sz w:val="24"/>
          <w:szCs w:val="24"/>
        </w:rPr>
      </w:pPr>
    </w:p>
    <w:p w14:paraId="72835A73" w14:textId="77777777" w:rsidR="00323205" w:rsidRPr="00323205" w:rsidRDefault="00323205" w:rsidP="00B00F38">
      <w:pPr>
        <w:jc w:val="both"/>
        <w:rPr>
          <w:b/>
          <w:bCs/>
          <w:sz w:val="24"/>
          <w:szCs w:val="24"/>
        </w:rPr>
      </w:pPr>
      <w:r w:rsidRPr="00323205">
        <w:rPr>
          <w:b/>
          <w:bCs/>
          <w:sz w:val="24"/>
          <w:szCs w:val="24"/>
        </w:rPr>
        <w:t>Tanımlar</w:t>
      </w:r>
    </w:p>
    <w:p w14:paraId="3431D268" w14:textId="77777777" w:rsidR="00323205" w:rsidRPr="00323205" w:rsidRDefault="00323205" w:rsidP="00DC016D">
      <w:pPr>
        <w:jc w:val="both"/>
        <w:rPr>
          <w:sz w:val="24"/>
          <w:szCs w:val="24"/>
        </w:rPr>
      </w:pPr>
      <w:r w:rsidRPr="00323205">
        <w:rPr>
          <w:b/>
          <w:bCs/>
          <w:sz w:val="24"/>
          <w:szCs w:val="24"/>
        </w:rPr>
        <w:t>MADDE 4</w:t>
      </w:r>
      <w:r w:rsidRPr="00323205">
        <w:rPr>
          <w:sz w:val="24"/>
          <w:szCs w:val="24"/>
        </w:rPr>
        <w:t xml:space="preserve"> – (1) Bu Yönergede geçen;</w:t>
      </w:r>
    </w:p>
    <w:p w14:paraId="7661B785" w14:textId="7A958E91" w:rsidR="00323205" w:rsidRPr="00CE676B" w:rsidRDefault="00CE676B" w:rsidP="00CE676B">
      <w:pPr>
        <w:jc w:val="both"/>
        <w:rPr>
          <w:sz w:val="24"/>
          <w:szCs w:val="24"/>
        </w:rPr>
      </w:pPr>
      <w:r>
        <w:rPr>
          <w:sz w:val="24"/>
          <w:szCs w:val="24"/>
        </w:rPr>
        <w:t xml:space="preserve">a)   </w:t>
      </w:r>
      <w:r w:rsidR="00323205" w:rsidRPr="00CE676B">
        <w:rPr>
          <w:b/>
          <w:bCs/>
          <w:sz w:val="24"/>
          <w:szCs w:val="24"/>
        </w:rPr>
        <w:t>Üniversite</w:t>
      </w:r>
      <w:r w:rsidR="00323205" w:rsidRPr="00CE676B">
        <w:rPr>
          <w:sz w:val="24"/>
          <w:szCs w:val="24"/>
        </w:rPr>
        <w:t>: Tarsus Üniversitesini,</w:t>
      </w:r>
    </w:p>
    <w:p w14:paraId="1DCA5E0F" w14:textId="407ABF20" w:rsidR="00323205" w:rsidRPr="00CE676B" w:rsidRDefault="00CE676B" w:rsidP="00CE676B">
      <w:pPr>
        <w:jc w:val="both"/>
        <w:rPr>
          <w:sz w:val="24"/>
          <w:szCs w:val="24"/>
        </w:rPr>
      </w:pPr>
      <w:r>
        <w:rPr>
          <w:sz w:val="24"/>
          <w:szCs w:val="24"/>
        </w:rPr>
        <w:t xml:space="preserve">b)   </w:t>
      </w:r>
      <w:r w:rsidR="00323205" w:rsidRPr="00CE676B">
        <w:rPr>
          <w:b/>
          <w:bCs/>
          <w:sz w:val="24"/>
          <w:szCs w:val="24"/>
        </w:rPr>
        <w:t>Senato</w:t>
      </w:r>
      <w:r w:rsidR="00323205" w:rsidRPr="00CE676B">
        <w:rPr>
          <w:sz w:val="24"/>
          <w:szCs w:val="24"/>
        </w:rPr>
        <w:t>: Tarsus Üniversitesi Senatosunu,</w:t>
      </w:r>
    </w:p>
    <w:p w14:paraId="778718EC" w14:textId="0EFA4190" w:rsidR="00323205" w:rsidRPr="00CE676B" w:rsidRDefault="00CE676B" w:rsidP="00CE676B">
      <w:pPr>
        <w:jc w:val="both"/>
        <w:rPr>
          <w:sz w:val="24"/>
          <w:szCs w:val="24"/>
        </w:rPr>
      </w:pPr>
      <w:r>
        <w:rPr>
          <w:sz w:val="24"/>
          <w:szCs w:val="24"/>
        </w:rPr>
        <w:t xml:space="preserve">c)   </w:t>
      </w:r>
      <w:r w:rsidR="00323205" w:rsidRPr="00CE676B">
        <w:rPr>
          <w:b/>
          <w:bCs/>
          <w:sz w:val="24"/>
          <w:szCs w:val="24"/>
        </w:rPr>
        <w:t>Rektör</w:t>
      </w:r>
      <w:r w:rsidR="00323205" w:rsidRPr="00CE676B">
        <w:rPr>
          <w:sz w:val="24"/>
          <w:szCs w:val="24"/>
        </w:rPr>
        <w:t>: Tarsus Üniversitesi Rektörünü,</w:t>
      </w:r>
    </w:p>
    <w:p w14:paraId="14D40DC6" w14:textId="0F021DCF" w:rsidR="00323205" w:rsidRPr="00CE676B" w:rsidRDefault="00CE676B" w:rsidP="00CE676B">
      <w:pPr>
        <w:jc w:val="both"/>
        <w:rPr>
          <w:sz w:val="24"/>
          <w:szCs w:val="24"/>
        </w:rPr>
      </w:pPr>
      <w:proofErr w:type="gramStart"/>
      <w:r>
        <w:rPr>
          <w:sz w:val="24"/>
          <w:szCs w:val="24"/>
        </w:rPr>
        <w:t xml:space="preserve">ç)   </w:t>
      </w:r>
      <w:proofErr w:type="gramEnd"/>
      <w:r w:rsidR="00323205" w:rsidRPr="00CE676B">
        <w:rPr>
          <w:b/>
          <w:bCs/>
          <w:sz w:val="24"/>
          <w:szCs w:val="24"/>
        </w:rPr>
        <w:t>İSG Üst Kurulu:</w:t>
      </w:r>
      <w:r w:rsidR="00323205" w:rsidRPr="00CE676B">
        <w:rPr>
          <w:sz w:val="24"/>
          <w:szCs w:val="24"/>
        </w:rPr>
        <w:t xml:space="preserve"> Tarsus Üniversitesi İş Sağlığı ve Güvenliği İSG Üst Kurulunu,</w:t>
      </w:r>
    </w:p>
    <w:p w14:paraId="2621181C" w14:textId="75A91624" w:rsidR="00323205" w:rsidRPr="00CE676B" w:rsidRDefault="00CE676B" w:rsidP="00CE676B">
      <w:pPr>
        <w:jc w:val="both"/>
        <w:rPr>
          <w:sz w:val="24"/>
          <w:szCs w:val="24"/>
        </w:rPr>
      </w:pPr>
      <w:r>
        <w:rPr>
          <w:sz w:val="24"/>
          <w:szCs w:val="24"/>
        </w:rPr>
        <w:t xml:space="preserve">d)   </w:t>
      </w:r>
      <w:r w:rsidR="00323205" w:rsidRPr="00CE676B">
        <w:rPr>
          <w:b/>
          <w:bCs/>
          <w:sz w:val="24"/>
          <w:szCs w:val="24"/>
        </w:rPr>
        <w:t>Koordinatörlük</w:t>
      </w:r>
      <w:r w:rsidR="00323205" w:rsidRPr="00CE676B">
        <w:rPr>
          <w:sz w:val="24"/>
          <w:szCs w:val="24"/>
        </w:rPr>
        <w:t>: Tarsus Üniversitesi İş Sağlığı ve Güvenliği Ofisi Koordinatörlüğünü,</w:t>
      </w:r>
    </w:p>
    <w:p w14:paraId="5EA69FF8" w14:textId="4C7136BA" w:rsidR="00323205" w:rsidRPr="00CE676B" w:rsidRDefault="00CE676B" w:rsidP="00CE676B">
      <w:pPr>
        <w:jc w:val="both"/>
        <w:rPr>
          <w:sz w:val="24"/>
          <w:szCs w:val="24"/>
        </w:rPr>
      </w:pPr>
      <w:r>
        <w:rPr>
          <w:sz w:val="24"/>
          <w:szCs w:val="24"/>
        </w:rPr>
        <w:t xml:space="preserve">e)   </w:t>
      </w:r>
      <w:r w:rsidR="00323205" w:rsidRPr="00CE676B">
        <w:rPr>
          <w:b/>
          <w:bCs/>
          <w:sz w:val="24"/>
          <w:szCs w:val="24"/>
        </w:rPr>
        <w:t>Koordinatör</w:t>
      </w:r>
      <w:r w:rsidR="00323205" w:rsidRPr="00CE676B">
        <w:rPr>
          <w:sz w:val="24"/>
          <w:szCs w:val="24"/>
        </w:rPr>
        <w:t>: Tarsus Üniversitesi İş Sağlığı ve Güvenliği Ofisi Koordinatörünü,</w:t>
      </w:r>
    </w:p>
    <w:p w14:paraId="04B54167" w14:textId="6AD109C7" w:rsidR="00CE676B" w:rsidRDefault="00CE676B" w:rsidP="00CE676B">
      <w:pPr>
        <w:jc w:val="both"/>
        <w:rPr>
          <w:sz w:val="24"/>
          <w:szCs w:val="24"/>
        </w:rPr>
      </w:pPr>
      <w:r>
        <w:rPr>
          <w:sz w:val="24"/>
          <w:szCs w:val="24"/>
        </w:rPr>
        <w:t xml:space="preserve">f)   </w:t>
      </w:r>
      <w:r w:rsidR="00323205" w:rsidRPr="00CE676B">
        <w:rPr>
          <w:b/>
          <w:bCs/>
          <w:sz w:val="24"/>
          <w:szCs w:val="24"/>
        </w:rPr>
        <w:t>Birim</w:t>
      </w:r>
      <w:r w:rsidR="00DC016D" w:rsidRPr="00CE676B">
        <w:rPr>
          <w:sz w:val="24"/>
          <w:szCs w:val="24"/>
        </w:rPr>
        <w:t xml:space="preserve">: </w:t>
      </w:r>
      <w:r w:rsidR="00323205" w:rsidRPr="00CE676B">
        <w:rPr>
          <w:sz w:val="24"/>
          <w:szCs w:val="24"/>
        </w:rPr>
        <w:t>Tarsus Üniversitesi bünyesindeki meslek yüksekokulu, fakülte, yüksekokul,</w:t>
      </w:r>
      <w:r w:rsidR="00417F73" w:rsidRPr="00CE676B">
        <w:rPr>
          <w:sz w:val="24"/>
          <w:szCs w:val="24"/>
        </w:rPr>
        <w:t xml:space="preserve">  </w:t>
      </w:r>
    </w:p>
    <w:p w14:paraId="3953D6F8" w14:textId="6991429C" w:rsidR="00323205" w:rsidRPr="00CE676B" w:rsidRDefault="00DC016D" w:rsidP="00CE676B">
      <w:pPr>
        <w:ind w:right="284" w:firstLine="357"/>
        <w:jc w:val="both"/>
        <w:rPr>
          <w:sz w:val="24"/>
          <w:szCs w:val="24"/>
        </w:rPr>
      </w:pPr>
      <w:proofErr w:type="gramStart"/>
      <w:r w:rsidRPr="00CE676B">
        <w:rPr>
          <w:sz w:val="24"/>
          <w:szCs w:val="24"/>
        </w:rPr>
        <w:t>enstitüler</w:t>
      </w:r>
      <w:proofErr w:type="gramEnd"/>
      <w:r w:rsidRPr="00CE676B">
        <w:rPr>
          <w:sz w:val="24"/>
          <w:szCs w:val="24"/>
        </w:rPr>
        <w:t xml:space="preserve">, </w:t>
      </w:r>
      <w:r w:rsidR="00323205" w:rsidRPr="00CE676B">
        <w:rPr>
          <w:sz w:val="24"/>
          <w:szCs w:val="24"/>
        </w:rPr>
        <w:t>araştırma merkezleri ve daire başkanlıklarını</w:t>
      </w:r>
      <w:r w:rsidR="009029C6" w:rsidRPr="00CE676B">
        <w:rPr>
          <w:sz w:val="24"/>
          <w:szCs w:val="24"/>
        </w:rPr>
        <w:t>,</w:t>
      </w:r>
    </w:p>
    <w:p w14:paraId="3FD97680" w14:textId="637E9929" w:rsidR="00CE676B" w:rsidRDefault="00CE676B" w:rsidP="00CE676B">
      <w:pPr>
        <w:jc w:val="both"/>
        <w:rPr>
          <w:sz w:val="24"/>
          <w:szCs w:val="24"/>
        </w:rPr>
      </w:pPr>
      <w:r>
        <w:rPr>
          <w:sz w:val="24"/>
          <w:szCs w:val="24"/>
        </w:rPr>
        <w:t xml:space="preserve">g)  </w:t>
      </w:r>
      <w:r w:rsidR="00DC016D" w:rsidRPr="00CE676B">
        <w:rPr>
          <w:b/>
          <w:bCs/>
          <w:sz w:val="24"/>
          <w:szCs w:val="24"/>
        </w:rPr>
        <w:t xml:space="preserve">Çalışan </w:t>
      </w:r>
      <w:r w:rsidR="00B00F38" w:rsidRPr="00CE676B">
        <w:rPr>
          <w:b/>
          <w:bCs/>
          <w:sz w:val="24"/>
          <w:szCs w:val="24"/>
        </w:rPr>
        <w:t>Temsilcisi</w:t>
      </w:r>
      <w:r w:rsidR="00B00F38" w:rsidRPr="00CE676B">
        <w:rPr>
          <w:sz w:val="24"/>
          <w:szCs w:val="24"/>
        </w:rPr>
        <w:t>:</w:t>
      </w:r>
      <w:r w:rsidR="00DC016D" w:rsidRPr="00CE676B">
        <w:rPr>
          <w:sz w:val="24"/>
          <w:szCs w:val="24"/>
        </w:rPr>
        <w:t xml:space="preserve"> </w:t>
      </w:r>
      <w:r w:rsidR="00B00F38" w:rsidRPr="00CE676B">
        <w:rPr>
          <w:sz w:val="24"/>
          <w:szCs w:val="24"/>
        </w:rPr>
        <w:t>İşyerinde çalışanların iş sağlığı ve</w:t>
      </w:r>
      <w:r w:rsidR="00DC016D" w:rsidRPr="00CE676B">
        <w:rPr>
          <w:sz w:val="24"/>
          <w:szCs w:val="24"/>
        </w:rPr>
        <w:t xml:space="preserve"> güvenliği ile ilgili haklarını </w:t>
      </w:r>
    </w:p>
    <w:p w14:paraId="6B89AEA6" w14:textId="0470DE5F" w:rsidR="00CE676B" w:rsidRDefault="00B00F38" w:rsidP="00CE676B">
      <w:pPr>
        <w:ind w:firstLine="357"/>
        <w:jc w:val="both"/>
        <w:rPr>
          <w:sz w:val="24"/>
          <w:szCs w:val="24"/>
        </w:rPr>
      </w:pPr>
      <w:proofErr w:type="gramStart"/>
      <w:r w:rsidRPr="00CE676B">
        <w:rPr>
          <w:sz w:val="24"/>
          <w:szCs w:val="24"/>
        </w:rPr>
        <w:t>savunmak</w:t>
      </w:r>
      <w:proofErr w:type="gramEnd"/>
      <w:r w:rsidRPr="00CE676B">
        <w:rPr>
          <w:sz w:val="24"/>
          <w:szCs w:val="24"/>
        </w:rPr>
        <w:t xml:space="preserve"> ve iş sağlığı ve güvenliği konularında ç</w:t>
      </w:r>
      <w:r w:rsidR="00DC016D" w:rsidRPr="00CE676B">
        <w:rPr>
          <w:sz w:val="24"/>
          <w:szCs w:val="24"/>
        </w:rPr>
        <w:t>alışanların görüşlerini işveren</w:t>
      </w:r>
      <w:r w:rsidRPr="00CE676B">
        <w:rPr>
          <w:sz w:val="24"/>
          <w:szCs w:val="24"/>
        </w:rPr>
        <w:t xml:space="preserve">e iletmekle </w:t>
      </w:r>
    </w:p>
    <w:p w14:paraId="17E18912" w14:textId="14A3D0B0" w:rsidR="00DC016D" w:rsidRPr="00CE676B" w:rsidRDefault="00B00F38" w:rsidP="00CE676B">
      <w:pPr>
        <w:ind w:firstLine="357"/>
        <w:jc w:val="both"/>
        <w:rPr>
          <w:sz w:val="24"/>
          <w:szCs w:val="24"/>
        </w:rPr>
      </w:pPr>
      <w:proofErr w:type="gramStart"/>
      <w:r w:rsidRPr="00CE676B">
        <w:rPr>
          <w:sz w:val="24"/>
          <w:szCs w:val="24"/>
        </w:rPr>
        <w:t>sorumlu</w:t>
      </w:r>
      <w:proofErr w:type="gramEnd"/>
      <w:r w:rsidRPr="00CE676B">
        <w:rPr>
          <w:sz w:val="24"/>
          <w:szCs w:val="24"/>
        </w:rPr>
        <w:t xml:space="preserve"> olan kişiyi,</w:t>
      </w:r>
    </w:p>
    <w:p w14:paraId="1874A94F" w14:textId="77777777" w:rsidR="00CE676B" w:rsidRDefault="00CE676B" w:rsidP="00CE676B">
      <w:pPr>
        <w:jc w:val="both"/>
        <w:rPr>
          <w:sz w:val="24"/>
          <w:szCs w:val="24"/>
        </w:rPr>
      </w:pPr>
      <w:proofErr w:type="gramStart"/>
      <w:r>
        <w:rPr>
          <w:sz w:val="24"/>
          <w:szCs w:val="24"/>
        </w:rPr>
        <w:t xml:space="preserve">ğ)   </w:t>
      </w:r>
      <w:proofErr w:type="gramEnd"/>
      <w:r w:rsidR="00B00F38" w:rsidRPr="00CE676B">
        <w:rPr>
          <w:b/>
          <w:bCs/>
          <w:sz w:val="24"/>
          <w:szCs w:val="24"/>
        </w:rPr>
        <w:t>Çalışan Baş Temsilcisi</w:t>
      </w:r>
      <w:r w:rsidR="00B00F38" w:rsidRPr="00CE676B">
        <w:rPr>
          <w:sz w:val="24"/>
          <w:szCs w:val="24"/>
        </w:rPr>
        <w:t>: Birden fazla çalışan temsilcisini</w:t>
      </w:r>
      <w:r w:rsidR="00DC016D" w:rsidRPr="00CE676B">
        <w:rPr>
          <w:sz w:val="24"/>
          <w:szCs w:val="24"/>
        </w:rPr>
        <w:t>n bulunduğu durumlarda, çalışan</w:t>
      </w:r>
    </w:p>
    <w:p w14:paraId="1FB5D196" w14:textId="77777777" w:rsidR="00CE676B" w:rsidRDefault="00B00F38" w:rsidP="00CE676B">
      <w:pPr>
        <w:ind w:firstLine="357"/>
        <w:jc w:val="both"/>
        <w:rPr>
          <w:sz w:val="24"/>
          <w:szCs w:val="24"/>
        </w:rPr>
      </w:pPr>
      <w:proofErr w:type="gramStart"/>
      <w:r w:rsidRPr="00CE676B">
        <w:rPr>
          <w:sz w:val="24"/>
          <w:szCs w:val="24"/>
        </w:rPr>
        <w:t>temsilcilerinin</w:t>
      </w:r>
      <w:proofErr w:type="gramEnd"/>
      <w:r w:rsidRPr="00CE676B">
        <w:rPr>
          <w:sz w:val="24"/>
          <w:szCs w:val="24"/>
        </w:rPr>
        <w:t xml:space="preserve"> arasından seçilen, işyerinde çalışanların iş </w:t>
      </w:r>
      <w:r w:rsidR="00CE676B">
        <w:rPr>
          <w:sz w:val="24"/>
          <w:szCs w:val="24"/>
        </w:rPr>
        <w:t>sağlığı ve güvenliği ile ilgili</w:t>
      </w:r>
    </w:p>
    <w:p w14:paraId="52A4CFE5" w14:textId="1909956A" w:rsidR="00B00F38" w:rsidRPr="00CE676B" w:rsidRDefault="00B00F38" w:rsidP="00CE676B">
      <w:pPr>
        <w:ind w:firstLine="357"/>
        <w:jc w:val="both"/>
        <w:rPr>
          <w:sz w:val="24"/>
          <w:szCs w:val="24"/>
        </w:rPr>
      </w:pPr>
      <w:proofErr w:type="gramStart"/>
      <w:r w:rsidRPr="00CE676B">
        <w:rPr>
          <w:sz w:val="24"/>
          <w:szCs w:val="24"/>
        </w:rPr>
        <w:t>çıkarlarını</w:t>
      </w:r>
      <w:proofErr w:type="gramEnd"/>
      <w:r w:rsidRPr="00CE676B">
        <w:rPr>
          <w:sz w:val="24"/>
          <w:szCs w:val="24"/>
        </w:rPr>
        <w:t xml:space="preserve"> daha üst düzeyde savunacak ve koordine edecek kişiyi,</w:t>
      </w:r>
    </w:p>
    <w:p w14:paraId="77F11DAF" w14:textId="77777777" w:rsidR="00CE676B" w:rsidRDefault="00CE676B" w:rsidP="00CE676B">
      <w:pPr>
        <w:jc w:val="both"/>
        <w:rPr>
          <w:sz w:val="24"/>
          <w:szCs w:val="24"/>
        </w:rPr>
      </w:pPr>
      <w:r>
        <w:rPr>
          <w:sz w:val="24"/>
          <w:szCs w:val="24"/>
        </w:rPr>
        <w:t xml:space="preserve">h)   </w:t>
      </w:r>
      <w:r w:rsidR="00323205" w:rsidRPr="00CE676B">
        <w:rPr>
          <w:b/>
          <w:bCs/>
          <w:sz w:val="24"/>
          <w:szCs w:val="24"/>
        </w:rPr>
        <w:t>İSG Birim Kurulu</w:t>
      </w:r>
      <w:r w:rsidR="00323205" w:rsidRPr="00CE676B">
        <w:rPr>
          <w:sz w:val="24"/>
          <w:szCs w:val="24"/>
        </w:rPr>
        <w:t xml:space="preserve">: Fakülte, Enstitü, Yüksekokul, Meslek Yüksekokulu ve Daire </w:t>
      </w:r>
    </w:p>
    <w:p w14:paraId="1EE0BDF2" w14:textId="6C0E3416" w:rsidR="00AB631F" w:rsidRPr="00CE676B" w:rsidRDefault="00323205" w:rsidP="00CE676B">
      <w:pPr>
        <w:ind w:firstLine="357"/>
        <w:jc w:val="both"/>
        <w:rPr>
          <w:sz w:val="24"/>
          <w:szCs w:val="24"/>
        </w:rPr>
      </w:pPr>
      <w:r w:rsidRPr="00CE676B">
        <w:rPr>
          <w:sz w:val="24"/>
          <w:szCs w:val="24"/>
        </w:rPr>
        <w:t>Başkanlıklarında 50 kişiden fazla personel çalıştıran birimlerin kurullarını</w:t>
      </w:r>
      <w:r w:rsidR="009029C6" w:rsidRPr="00CE676B">
        <w:rPr>
          <w:sz w:val="24"/>
          <w:szCs w:val="24"/>
        </w:rPr>
        <w:t>,</w:t>
      </w:r>
      <w:r w:rsidRPr="00CE676B">
        <w:rPr>
          <w:sz w:val="24"/>
          <w:szCs w:val="24"/>
        </w:rPr>
        <w:t xml:space="preserve"> </w:t>
      </w:r>
    </w:p>
    <w:p w14:paraId="5502E1A9" w14:textId="489BCFEC" w:rsidR="00323205" w:rsidRPr="00CE676B" w:rsidRDefault="00CE676B" w:rsidP="00CE676B">
      <w:pPr>
        <w:jc w:val="both"/>
        <w:rPr>
          <w:sz w:val="24"/>
          <w:szCs w:val="24"/>
        </w:rPr>
      </w:pPr>
      <w:proofErr w:type="gramStart"/>
      <w:r>
        <w:rPr>
          <w:sz w:val="24"/>
          <w:szCs w:val="24"/>
        </w:rPr>
        <w:t xml:space="preserve">ı)   </w:t>
      </w:r>
      <w:proofErr w:type="gramEnd"/>
      <w:r w:rsidR="00323205" w:rsidRPr="00CE676B">
        <w:rPr>
          <w:b/>
          <w:bCs/>
          <w:sz w:val="24"/>
          <w:szCs w:val="24"/>
        </w:rPr>
        <w:t>OSGB:</w:t>
      </w:r>
      <w:r w:rsidR="00323205" w:rsidRPr="00CE676B">
        <w:rPr>
          <w:sz w:val="24"/>
          <w:szCs w:val="24"/>
        </w:rPr>
        <w:t xml:space="preserve"> Ortak Sağlık ve Güvenlik Birimi</w:t>
      </w:r>
      <w:r w:rsidR="009029C6" w:rsidRPr="00CE676B">
        <w:rPr>
          <w:sz w:val="24"/>
          <w:szCs w:val="24"/>
        </w:rPr>
        <w:t>ni</w:t>
      </w:r>
      <w:r w:rsidR="00DC016D" w:rsidRPr="00CE676B">
        <w:rPr>
          <w:sz w:val="24"/>
          <w:szCs w:val="24"/>
        </w:rPr>
        <w:t xml:space="preserve"> </w:t>
      </w:r>
      <w:r w:rsidR="00323205" w:rsidRPr="00CE676B">
        <w:rPr>
          <w:sz w:val="24"/>
          <w:szCs w:val="24"/>
        </w:rPr>
        <w:t>ifade eder.</w:t>
      </w:r>
    </w:p>
    <w:p w14:paraId="6A97E9EE" w14:textId="4333DEED" w:rsidR="00323205" w:rsidRPr="00323205" w:rsidRDefault="00323205" w:rsidP="00B00F38">
      <w:pPr>
        <w:jc w:val="both"/>
        <w:rPr>
          <w:b/>
          <w:bCs/>
          <w:sz w:val="24"/>
          <w:szCs w:val="24"/>
        </w:rPr>
      </w:pPr>
    </w:p>
    <w:p w14:paraId="64B41A6B" w14:textId="051F4F6D" w:rsidR="00323205" w:rsidRPr="009029C6" w:rsidRDefault="00323205" w:rsidP="00B00F38">
      <w:pPr>
        <w:jc w:val="center"/>
        <w:rPr>
          <w:b/>
          <w:bCs/>
          <w:sz w:val="24"/>
          <w:szCs w:val="24"/>
        </w:rPr>
      </w:pPr>
      <w:r w:rsidRPr="00323205">
        <w:rPr>
          <w:b/>
          <w:bCs/>
          <w:sz w:val="24"/>
          <w:szCs w:val="24"/>
        </w:rPr>
        <w:t>İKİNCİ BÖLÜM</w:t>
      </w:r>
    </w:p>
    <w:p w14:paraId="58A051D6" w14:textId="17542559" w:rsidR="00323205" w:rsidRPr="00323205" w:rsidRDefault="00323205" w:rsidP="00B00F38">
      <w:pPr>
        <w:jc w:val="center"/>
        <w:rPr>
          <w:b/>
          <w:bCs/>
          <w:sz w:val="24"/>
          <w:szCs w:val="24"/>
        </w:rPr>
      </w:pPr>
      <w:r w:rsidRPr="00323205">
        <w:rPr>
          <w:b/>
          <w:bCs/>
          <w:sz w:val="24"/>
          <w:szCs w:val="24"/>
        </w:rPr>
        <w:t>İSG Üst Kurulu Kuruluşu ve Görevleri</w:t>
      </w:r>
    </w:p>
    <w:p w14:paraId="058D431B" w14:textId="77777777" w:rsidR="00323205" w:rsidRDefault="00323205" w:rsidP="00B00F38">
      <w:pPr>
        <w:jc w:val="both"/>
        <w:rPr>
          <w:sz w:val="24"/>
          <w:szCs w:val="24"/>
        </w:rPr>
      </w:pPr>
    </w:p>
    <w:p w14:paraId="6C666DF5" w14:textId="20336C69" w:rsidR="00323205" w:rsidRPr="00323205" w:rsidRDefault="00323205" w:rsidP="00B00F38">
      <w:pPr>
        <w:jc w:val="both"/>
        <w:rPr>
          <w:b/>
          <w:bCs/>
          <w:sz w:val="24"/>
          <w:szCs w:val="24"/>
        </w:rPr>
      </w:pPr>
      <w:r w:rsidRPr="00323205">
        <w:rPr>
          <w:b/>
          <w:bCs/>
          <w:sz w:val="24"/>
          <w:szCs w:val="24"/>
        </w:rPr>
        <w:t xml:space="preserve">İSG </w:t>
      </w:r>
      <w:r w:rsidR="00B00F38">
        <w:rPr>
          <w:b/>
          <w:bCs/>
          <w:sz w:val="24"/>
          <w:szCs w:val="24"/>
        </w:rPr>
        <w:t>Ü</w:t>
      </w:r>
      <w:r w:rsidRPr="00323205">
        <w:rPr>
          <w:b/>
          <w:bCs/>
          <w:sz w:val="24"/>
          <w:szCs w:val="24"/>
        </w:rPr>
        <w:t xml:space="preserve">st </w:t>
      </w:r>
      <w:r w:rsidR="00B00F38">
        <w:rPr>
          <w:b/>
          <w:bCs/>
          <w:sz w:val="24"/>
          <w:szCs w:val="24"/>
        </w:rPr>
        <w:t>K</w:t>
      </w:r>
      <w:r w:rsidRPr="00323205">
        <w:rPr>
          <w:b/>
          <w:bCs/>
          <w:sz w:val="24"/>
          <w:szCs w:val="24"/>
        </w:rPr>
        <w:t xml:space="preserve">urulu </w:t>
      </w:r>
      <w:r w:rsidR="00417F73">
        <w:rPr>
          <w:b/>
          <w:bCs/>
          <w:sz w:val="24"/>
          <w:szCs w:val="24"/>
        </w:rPr>
        <w:t>k</w:t>
      </w:r>
      <w:r w:rsidRPr="00323205">
        <w:rPr>
          <w:b/>
          <w:bCs/>
          <w:sz w:val="24"/>
          <w:szCs w:val="24"/>
        </w:rPr>
        <w:t>uruluşu</w:t>
      </w:r>
    </w:p>
    <w:p w14:paraId="30955035" w14:textId="6F39F62F" w:rsidR="00323205" w:rsidRPr="00323205" w:rsidRDefault="00323205" w:rsidP="00B00F38">
      <w:pPr>
        <w:jc w:val="both"/>
        <w:rPr>
          <w:sz w:val="24"/>
          <w:szCs w:val="24"/>
        </w:rPr>
      </w:pPr>
      <w:r w:rsidRPr="00323205">
        <w:rPr>
          <w:b/>
          <w:bCs/>
          <w:sz w:val="24"/>
          <w:szCs w:val="24"/>
        </w:rPr>
        <w:t>MADDE 5 –</w:t>
      </w:r>
      <w:r w:rsidRPr="00323205">
        <w:rPr>
          <w:sz w:val="24"/>
          <w:szCs w:val="24"/>
        </w:rPr>
        <w:t xml:space="preserve"> (1) </w:t>
      </w:r>
      <w:r w:rsidR="00417F73" w:rsidRPr="00417F73">
        <w:rPr>
          <w:sz w:val="24"/>
          <w:szCs w:val="24"/>
        </w:rPr>
        <w:t>Tarsus Üniversitesi İş Sağlığı ve Güvenliği Üst Kurulu, iş sağlığı ve güvenliği mevzuatı uyarınca yapılan çalışmaların sürdürülmesini sağlamak, iş sağlığı ve güvenliği uygulama standartları oluşturmak ve iş sağlığı ve güvenliği alanında Tarsus Üniversitesi yönetimine danışmanlık hizmeti vermek amacıyla en az yedi kişiden oluşturulmuştur.</w:t>
      </w:r>
    </w:p>
    <w:p w14:paraId="6B32D300" w14:textId="25655283" w:rsidR="00323205" w:rsidRPr="00323205" w:rsidRDefault="00323205" w:rsidP="00B00F38">
      <w:pPr>
        <w:jc w:val="both"/>
        <w:rPr>
          <w:sz w:val="24"/>
          <w:szCs w:val="24"/>
        </w:rPr>
      </w:pPr>
      <w:r w:rsidRPr="00323205">
        <w:rPr>
          <w:sz w:val="24"/>
          <w:szCs w:val="24"/>
        </w:rPr>
        <w:lastRenderedPageBreak/>
        <w:t>İSG Üst Kurulu</w:t>
      </w:r>
      <w:r w:rsidR="00417F73">
        <w:rPr>
          <w:sz w:val="24"/>
          <w:szCs w:val="24"/>
        </w:rPr>
        <w:t xml:space="preserve"> aşağıdaki görevlilerden teşekkül ettirilir;</w:t>
      </w:r>
    </w:p>
    <w:p w14:paraId="17D5875C" w14:textId="64AAD00E" w:rsidR="00323205" w:rsidRPr="00AB631F" w:rsidRDefault="00AB631F" w:rsidP="00AF1FAF">
      <w:pPr>
        <w:jc w:val="both"/>
        <w:rPr>
          <w:sz w:val="24"/>
          <w:szCs w:val="24"/>
        </w:rPr>
      </w:pPr>
      <w:r>
        <w:rPr>
          <w:sz w:val="24"/>
          <w:szCs w:val="24"/>
        </w:rPr>
        <w:t xml:space="preserve">a) </w:t>
      </w:r>
      <w:r w:rsidR="000E4205">
        <w:rPr>
          <w:sz w:val="24"/>
          <w:szCs w:val="24"/>
        </w:rPr>
        <w:t xml:space="preserve">  </w:t>
      </w:r>
      <w:r w:rsidR="00323205" w:rsidRPr="00AB631F">
        <w:rPr>
          <w:sz w:val="24"/>
          <w:szCs w:val="24"/>
        </w:rPr>
        <w:t>Rektör veya görevlendireceği Rektör Yardımcısının temsil ettiği Kurul Başkanı,</w:t>
      </w:r>
    </w:p>
    <w:p w14:paraId="22F9CA02" w14:textId="7DE6E7E1" w:rsidR="00AB631F" w:rsidRDefault="00AB631F" w:rsidP="00AF1FAF">
      <w:pPr>
        <w:jc w:val="both"/>
        <w:rPr>
          <w:sz w:val="24"/>
          <w:szCs w:val="24"/>
        </w:rPr>
      </w:pPr>
      <w:r>
        <w:rPr>
          <w:sz w:val="24"/>
          <w:szCs w:val="24"/>
        </w:rPr>
        <w:t xml:space="preserve">b) </w:t>
      </w:r>
      <w:r w:rsidR="000E4205">
        <w:rPr>
          <w:sz w:val="24"/>
          <w:szCs w:val="24"/>
        </w:rPr>
        <w:t xml:space="preserve">  </w:t>
      </w:r>
      <w:r w:rsidR="00323205" w:rsidRPr="00AB631F">
        <w:rPr>
          <w:sz w:val="24"/>
          <w:szCs w:val="24"/>
        </w:rPr>
        <w:t>Genel Sekreter,</w:t>
      </w:r>
    </w:p>
    <w:p w14:paraId="79F22CE9" w14:textId="12EB0EC0" w:rsidR="00323205" w:rsidRPr="00AB631F" w:rsidRDefault="00AB631F" w:rsidP="00AF1FAF">
      <w:pPr>
        <w:jc w:val="both"/>
        <w:rPr>
          <w:sz w:val="24"/>
          <w:szCs w:val="24"/>
        </w:rPr>
      </w:pPr>
      <w:r>
        <w:rPr>
          <w:sz w:val="24"/>
          <w:szCs w:val="24"/>
        </w:rPr>
        <w:t xml:space="preserve">c) </w:t>
      </w:r>
      <w:r w:rsidR="000E4205">
        <w:rPr>
          <w:sz w:val="24"/>
          <w:szCs w:val="24"/>
        </w:rPr>
        <w:t xml:space="preserve">  </w:t>
      </w:r>
      <w:r w:rsidR="00323205" w:rsidRPr="00AB631F">
        <w:rPr>
          <w:sz w:val="24"/>
          <w:szCs w:val="24"/>
        </w:rPr>
        <w:t>İş Sağlığı ve Güvenliği Ofisi Koordinatörü,</w:t>
      </w:r>
    </w:p>
    <w:p w14:paraId="5AB1CD5F" w14:textId="7947FB7C" w:rsidR="00323205" w:rsidRPr="00AB631F" w:rsidRDefault="00AB631F" w:rsidP="00AF1FAF">
      <w:pPr>
        <w:jc w:val="both"/>
        <w:rPr>
          <w:sz w:val="24"/>
          <w:szCs w:val="24"/>
        </w:rPr>
      </w:pPr>
      <w:proofErr w:type="gramStart"/>
      <w:r>
        <w:rPr>
          <w:sz w:val="24"/>
          <w:szCs w:val="24"/>
        </w:rPr>
        <w:t xml:space="preserve">ç) </w:t>
      </w:r>
      <w:r w:rsidR="000E4205">
        <w:rPr>
          <w:sz w:val="24"/>
          <w:szCs w:val="24"/>
        </w:rPr>
        <w:t xml:space="preserve">  </w:t>
      </w:r>
      <w:proofErr w:type="gramEnd"/>
      <w:r w:rsidR="00323205" w:rsidRPr="00AB631F">
        <w:rPr>
          <w:sz w:val="24"/>
          <w:szCs w:val="24"/>
        </w:rPr>
        <w:t>Yapı İşleri ve Teknik Daire Başkanı,</w:t>
      </w:r>
    </w:p>
    <w:p w14:paraId="7220908C" w14:textId="498BF0E5" w:rsidR="00323205" w:rsidRPr="00AB631F" w:rsidRDefault="00AB631F" w:rsidP="00AF1FAF">
      <w:pPr>
        <w:jc w:val="both"/>
        <w:rPr>
          <w:sz w:val="24"/>
          <w:szCs w:val="24"/>
        </w:rPr>
      </w:pPr>
      <w:r>
        <w:rPr>
          <w:sz w:val="24"/>
          <w:szCs w:val="24"/>
        </w:rPr>
        <w:t xml:space="preserve">d) </w:t>
      </w:r>
      <w:r w:rsidR="000E4205">
        <w:rPr>
          <w:sz w:val="24"/>
          <w:szCs w:val="24"/>
        </w:rPr>
        <w:t xml:space="preserve">  </w:t>
      </w:r>
      <w:r w:rsidR="00323205" w:rsidRPr="00AB631F">
        <w:rPr>
          <w:sz w:val="24"/>
          <w:szCs w:val="24"/>
        </w:rPr>
        <w:t xml:space="preserve">En çok çalışanı olan üç </w:t>
      </w:r>
      <w:r>
        <w:rPr>
          <w:sz w:val="24"/>
          <w:szCs w:val="24"/>
        </w:rPr>
        <w:t>daire başkanlığının</w:t>
      </w:r>
      <w:r w:rsidR="00323205" w:rsidRPr="00AB631F">
        <w:rPr>
          <w:sz w:val="24"/>
          <w:szCs w:val="24"/>
        </w:rPr>
        <w:t xml:space="preserve"> iş sağlığı ve güvenliği kurulu başkanları,</w:t>
      </w:r>
    </w:p>
    <w:p w14:paraId="66563F4C" w14:textId="1A9F33B6" w:rsidR="00323205" w:rsidRPr="00AB631F" w:rsidRDefault="00AB631F" w:rsidP="00AF1FAF">
      <w:pPr>
        <w:jc w:val="both"/>
        <w:rPr>
          <w:sz w:val="24"/>
          <w:szCs w:val="24"/>
        </w:rPr>
      </w:pPr>
      <w:r>
        <w:rPr>
          <w:sz w:val="24"/>
          <w:szCs w:val="24"/>
        </w:rPr>
        <w:t xml:space="preserve">e) </w:t>
      </w:r>
      <w:r w:rsidR="000E4205">
        <w:rPr>
          <w:sz w:val="24"/>
          <w:szCs w:val="24"/>
        </w:rPr>
        <w:t xml:space="preserve">  </w:t>
      </w:r>
      <w:r w:rsidR="00323205" w:rsidRPr="00AB631F">
        <w:rPr>
          <w:sz w:val="24"/>
          <w:szCs w:val="24"/>
        </w:rPr>
        <w:t>En çok çalışanı olan birimin çalışan baş temsilcisinden oluşur.</w:t>
      </w:r>
    </w:p>
    <w:p w14:paraId="15C72AF1" w14:textId="5AC7B1D2" w:rsidR="00323205" w:rsidRPr="00323205" w:rsidRDefault="00323205" w:rsidP="00AF1FAF">
      <w:pPr>
        <w:jc w:val="both"/>
        <w:rPr>
          <w:sz w:val="24"/>
          <w:szCs w:val="24"/>
        </w:rPr>
      </w:pPr>
      <w:r>
        <w:rPr>
          <w:sz w:val="24"/>
          <w:szCs w:val="24"/>
        </w:rPr>
        <w:t xml:space="preserve">(2) </w:t>
      </w:r>
      <w:r w:rsidRPr="00323205">
        <w:rPr>
          <w:sz w:val="24"/>
          <w:szCs w:val="24"/>
        </w:rPr>
        <w:t>Kurulun başkanı Rektör veya Rektör Yardımcısı, sekreteri ise Koordinatördür.</w:t>
      </w:r>
    </w:p>
    <w:p w14:paraId="14C71B59" w14:textId="586F2866" w:rsidR="00323205" w:rsidRPr="00323205" w:rsidRDefault="00323205" w:rsidP="00AF1FAF">
      <w:pPr>
        <w:jc w:val="both"/>
        <w:rPr>
          <w:sz w:val="24"/>
          <w:szCs w:val="24"/>
        </w:rPr>
      </w:pPr>
      <w:r>
        <w:rPr>
          <w:sz w:val="24"/>
          <w:szCs w:val="24"/>
        </w:rPr>
        <w:t xml:space="preserve">(3) </w:t>
      </w:r>
      <w:r w:rsidRPr="00323205">
        <w:rPr>
          <w:sz w:val="24"/>
          <w:szCs w:val="24"/>
        </w:rPr>
        <w:t>İSG Üst Kurulu üyelerin</w:t>
      </w:r>
      <w:r w:rsidR="009029C6">
        <w:rPr>
          <w:sz w:val="24"/>
          <w:szCs w:val="24"/>
        </w:rPr>
        <w:t>in</w:t>
      </w:r>
      <w:r w:rsidRPr="00323205">
        <w:rPr>
          <w:sz w:val="24"/>
          <w:szCs w:val="24"/>
        </w:rPr>
        <w:t xml:space="preserve"> görev süresi üç yıldır. Görev süresi dolan üyeler yeniden görevlendirilebilir. Süresi bitmeden ayrılan üyelerin yerine, aynı usulle yenileri görevlendirilir. </w:t>
      </w:r>
    </w:p>
    <w:p w14:paraId="3570D6DC" w14:textId="73FFF6A4" w:rsidR="00323205" w:rsidRPr="00323205" w:rsidRDefault="00323205" w:rsidP="00AF1FAF">
      <w:pPr>
        <w:jc w:val="both"/>
        <w:rPr>
          <w:sz w:val="24"/>
          <w:szCs w:val="24"/>
        </w:rPr>
      </w:pPr>
      <w:r>
        <w:rPr>
          <w:sz w:val="24"/>
          <w:szCs w:val="24"/>
        </w:rPr>
        <w:t xml:space="preserve">(4) </w:t>
      </w:r>
      <w:r w:rsidRPr="00323205">
        <w:rPr>
          <w:sz w:val="24"/>
          <w:szCs w:val="24"/>
        </w:rPr>
        <w:t>İSG Üst Kurulu Kurul Başkanının daveti üzerine en az üç ayda bir</w:t>
      </w:r>
      <w:r w:rsidR="00AB631F">
        <w:rPr>
          <w:sz w:val="24"/>
          <w:szCs w:val="24"/>
        </w:rPr>
        <w:t xml:space="preserve"> salt çoğunluk ile</w:t>
      </w:r>
      <w:r w:rsidRPr="00323205">
        <w:rPr>
          <w:sz w:val="24"/>
          <w:szCs w:val="24"/>
        </w:rPr>
        <w:t xml:space="preserve"> toplanır, gerekli durumlarda daha sık olmak üzere, üyelerin salt çoğunluğu ile toplanır ve kararlar oy çokluğu ile </w:t>
      </w:r>
      <w:r w:rsidRPr="00A11FE7">
        <w:rPr>
          <w:sz w:val="24"/>
          <w:szCs w:val="24"/>
        </w:rPr>
        <w:t>alınır.</w:t>
      </w:r>
    </w:p>
    <w:p w14:paraId="44EF923C" w14:textId="77777777" w:rsidR="00323205" w:rsidRPr="00323205" w:rsidRDefault="00323205" w:rsidP="00B00F38">
      <w:pPr>
        <w:jc w:val="both"/>
        <w:rPr>
          <w:sz w:val="24"/>
          <w:szCs w:val="24"/>
        </w:rPr>
      </w:pPr>
    </w:p>
    <w:p w14:paraId="35C9D93F" w14:textId="42FB91D7" w:rsidR="00323205" w:rsidRPr="00323205" w:rsidRDefault="00323205" w:rsidP="00B00F38">
      <w:pPr>
        <w:jc w:val="both"/>
        <w:rPr>
          <w:b/>
          <w:bCs/>
          <w:sz w:val="24"/>
          <w:szCs w:val="24"/>
        </w:rPr>
      </w:pPr>
      <w:r w:rsidRPr="00323205">
        <w:rPr>
          <w:b/>
          <w:bCs/>
          <w:sz w:val="24"/>
          <w:szCs w:val="24"/>
        </w:rPr>
        <w:t xml:space="preserve">İSG </w:t>
      </w:r>
      <w:r w:rsidR="00B00F38">
        <w:rPr>
          <w:b/>
          <w:bCs/>
          <w:sz w:val="24"/>
          <w:szCs w:val="24"/>
        </w:rPr>
        <w:t>Ü</w:t>
      </w:r>
      <w:r w:rsidRPr="00323205">
        <w:rPr>
          <w:b/>
          <w:bCs/>
          <w:sz w:val="24"/>
          <w:szCs w:val="24"/>
        </w:rPr>
        <w:t xml:space="preserve">st </w:t>
      </w:r>
      <w:r w:rsidR="00B00F38">
        <w:rPr>
          <w:b/>
          <w:bCs/>
          <w:sz w:val="24"/>
          <w:szCs w:val="24"/>
        </w:rPr>
        <w:t>K</w:t>
      </w:r>
      <w:r w:rsidRPr="00323205">
        <w:rPr>
          <w:b/>
          <w:bCs/>
          <w:sz w:val="24"/>
          <w:szCs w:val="24"/>
        </w:rPr>
        <w:t xml:space="preserve">urulunun </w:t>
      </w:r>
      <w:r w:rsidR="00B00F38">
        <w:rPr>
          <w:b/>
          <w:bCs/>
          <w:sz w:val="24"/>
          <w:szCs w:val="24"/>
        </w:rPr>
        <w:t>g</w:t>
      </w:r>
      <w:r w:rsidRPr="00323205">
        <w:rPr>
          <w:b/>
          <w:bCs/>
          <w:sz w:val="24"/>
          <w:szCs w:val="24"/>
        </w:rPr>
        <w:t>örevleri</w:t>
      </w:r>
    </w:p>
    <w:p w14:paraId="1BA00A60" w14:textId="77777777" w:rsidR="00323205" w:rsidRPr="00323205" w:rsidRDefault="00323205" w:rsidP="00B00F38">
      <w:pPr>
        <w:jc w:val="both"/>
        <w:rPr>
          <w:sz w:val="24"/>
          <w:szCs w:val="24"/>
        </w:rPr>
      </w:pPr>
      <w:r w:rsidRPr="00323205">
        <w:rPr>
          <w:b/>
          <w:bCs/>
          <w:sz w:val="24"/>
          <w:szCs w:val="24"/>
        </w:rPr>
        <w:t>MADDE 6 –</w:t>
      </w:r>
      <w:r w:rsidRPr="00323205">
        <w:rPr>
          <w:sz w:val="24"/>
          <w:szCs w:val="24"/>
        </w:rPr>
        <w:t xml:space="preserve"> (1) İSG Üst Kurulunun görevleri şunlardır;</w:t>
      </w:r>
    </w:p>
    <w:p w14:paraId="65BAB919" w14:textId="67887023" w:rsidR="00323205" w:rsidRPr="00B00F38" w:rsidRDefault="00B00F38" w:rsidP="000E4205">
      <w:pPr>
        <w:ind w:left="357" w:hanging="357"/>
        <w:jc w:val="both"/>
        <w:rPr>
          <w:sz w:val="24"/>
          <w:szCs w:val="24"/>
        </w:rPr>
      </w:pPr>
      <w:r>
        <w:rPr>
          <w:sz w:val="24"/>
          <w:szCs w:val="24"/>
        </w:rPr>
        <w:t xml:space="preserve">a) </w:t>
      </w:r>
      <w:r w:rsidR="00323205" w:rsidRPr="00B00F38">
        <w:rPr>
          <w:sz w:val="24"/>
          <w:szCs w:val="24"/>
        </w:rPr>
        <w:t>Koordinatörlüğün çalışmalarıyla ilgili plan ve programların hazırlanmasını ve uygulanmasını sağlamak,</w:t>
      </w:r>
    </w:p>
    <w:p w14:paraId="475BE513" w14:textId="7842DEA8" w:rsidR="00323205" w:rsidRPr="00B00F38" w:rsidRDefault="00B00F38" w:rsidP="000E4205">
      <w:pPr>
        <w:ind w:left="357" w:hanging="357"/>
        <w:jc w:val="both"/>
        <w:rPr>
          <w:sz w:val="24"/>
          <w:szCs w:val="24"/>
        </w:rPr>
      </w:pPr>
      <w:r>
        <w:rPr>
          <w:sz w:val="24"/>
          <w:szCs w:val="24"/>
        </w:rPr>
        <w:t xml:space="preserve">b) </w:t>
      </w:r>
      <w:r w:rsidR="000E4205">
        <w:rPr>
          <w:sz w:val="24"/>
          <w:szCs w:val="24"/>
        </w:rPr>
        <w:t xml:space="preserve"> </w:t>
      </w:r>
      <w:r w:rsidR="00323205" w:rsidRPr="00B00F38">
        <w:rPr>
          <w:sz w:val="24"/>
          <w:szCs w:val="24"/>
        </w:rPr>
        <w:t>Koordinatörlük bünyesinde kurulan birimlerde görev alan personelin eğitim, uygulama, araştırma, danışmanlık konularındaki isteklerini değerlendirip karara bağlamak,</w:t>
      </w:r>
    </w:p>
    <w:p w14:paraId="2B6FE072" w14:textId="0B6AE031" w:rsidR="00323205" w:rsidRPr="00B00F38" w:rsidRDefault="00B00F38" w:rsidP="000E4205">
      <w:pPr>
        <w:ind w:left="357" w:hanging="357"/>
        <w:jc w:val="both"/>
        <w:rPr>
          <w:sz w:val="24"/>
          <w:szCs w:val="24"/>
        </w:rPr>
      </w:pPr>
      <w:r>
        <w:rPr>
          <w:sz w:val="24"/>
          <w:szCs w:val="24"/>
        </w:rPr>
        <w:t xml:space="preserve">c) </w:t>
      </w:r>
      <w:r w:rsidR="000E4205">
        <w:rPr>
          <w:sz w:val="24"/>
          <w:szCs w:val="24"/>
        </w:rPr>
        <w:t xml:space="preserve">  </w:t>
      </w:r>
      <w:r w:rsidR="00323205" w:rsidRPr="00B00F38">
        <w:rPr>
          <w:sz w:val="24"/>
          <w:szCs w:val="24"/>
        </w:rPr>
        <w:t>Gerekli hallerde koordinatörlüğün faaliyetleri ile ilgili çalışma grupları kurmak ve bunların görevlerini düzenlemek,</w:t>
      </w:r>
    </w:p>
    <w:p w14:paraId="7E024762" w14:textId="1FC4FA47" w:rsidR="00323205" w:rsidRPr="00B00F38" w:rsidRDefault="00B00F38" w:rsidP="000E4205">
      <w:pPr>
        <w:ind w:left="357" w:hanging="357"/>
        <w:jc w:val="both"/>
        <w:rPr>
          <w:sz w:val="24"/>
          <w:szCs w:val="24"/>
        </w:rPr>
      </w:pPr>
      <w:proofErr w:type="gramStart"/>
      <w:r>
        <w:rPr>
          <w:sz w:val="24"/>
          <w:szCs w:val="24"/>
        </w:rPr>
        <w:t xml:space="preserve">ç) </w:t>
      </w:r>
      <w:r w:rsidR="000E4205">
        <w:rPr>
          <w:sz w:val="24"/>
          <w:szCs w:val="24"/>
        </w:rPr>
        <w:t xml:space="preserve">  </w:t>
      </w:r>
      <w:proofErr w:type="gramEnd"/>
      <w:r w:rsidR="00323205" w:rsidRPr="00B00F38">
        <w:rPr>
          <w:sz w:val="24"/>
          <w:szCs w:val="24"/>
        </w:rPr>
        <w:t>Yurtiçi ve yurtdışındaki kamu ve özel kuruluşlar ile ortaklaşa yürütülecek çalışmaların temel ilke, esas ve usullerini belirlemek,</w:t>
      </w:r>
    </w:p>
    <w:p w14:paraId="38796FDD" w14:textId="6F3ECDB0" w:rsidR="00323205" w:rsidRPr="00B00F38" w:rsidRDefault="000E4205" w:rsidP="000E4205">
      <w:pPr>
        <w:ind w:left="357" w:hanging="357"/>
        <w:jc w:val="both"/>
        <w:rPr>
          <w:sz w:val="24"/>
          <w:szCs w:val="24"/>
        </w:rPr>
      </w:pPr>
      <w:r>
        <w:rPr>
          <w:sz w:val="24"/>
          <w:szCs w:val="24"/>
        </w:rPr>
        <w:t xml:space="preserve">d) </w:t>
      </w:r>
      <w:r w:rsidR="00323205" w:rsidRPr="00B00F38">
        <w:rPr>
          <w:sz w:val="24"/>
          <w:szCs w:val="24"/>
        </w:rPr>
        <w:t>Koordinatörlüğün her faaliyet dönemi sonunda hazırlayacağı faaliyet raporlarının düzenlenmesine ilişkin esasları tespit etmek ve sunulan raporu değerlendirmek,</w:t>
      </w:r>
    </w:p>
    <w:p w14:paraId="25C55577" w14:textId="74C19FDE" w:rsidR="00323205" w:rsidRPr="00B00F38" w:rsidRDefault="00B00F38" w:rsidP="00AF1FAF">
      <w:pPr>
        <w:jc w:val="both"/>
        <w:rPr>
          <w:sz w:val="24"/>
          <w:szCs w:val="24"/>
        </w:rPr>
      </w:pPr>
      <w:r>
        <w:rPr>
          <w:sz w:val="24"/>
          <w:szCs w:val="24"/>
        </w:rPr>
        <w:t xml:space="preserve">e) </w:t>
      </w:r>
      <w:r w:rsidR="000E4205">
        <w:rPr>
          <w:sz w:val="24"/>
          <w:szCs w:val="24"/>
        </w:rPr>
        <w:t xml:space="preserve">  </w:t>
      </w:r>
      <w:r w:rsidR="00323205" w:rsidRPr="00B00F38">
        <w:rPr>
          <w:sz w:val="24"/>
          <w:szCs w:val="24"/>
        </w:rPr>
        <w:t>Bir sonraki döneme ait çalışma programı esaslarını tespit etmek,</w:t>
      </w:r>
    </w:p>
    <w:p w14:paraId="1E6C8A74" w14:textId="145857BE" w:rsidR="00323205" w:rsidRPr="00B00F38" w:rsidRDefault="00B00F38" w:rsidP="000E4205">
      <w:pPr>
        <w:ind w:left="357" w:hanging="357"/>
        <w:jc w:val="both"/>
        <w:rPr>
          <w:sz w:val="24"/>
          <w:szCs w:val="24"/>
        </w:rPr>
      </w:pPr>
      <w:r>
        <w:rPr>
          <w:sz w:val="24"/>
          <w:szCs w:val="24"/>
        </w:rPr>
        <w:t xml:space="preserve">f) </w:t>
      </w:r>
      <w:r w:rsidR="000E4205">
        <w:rPr>
          <w:sz w:val="24"/>
          <w:szCs w:val="24"/>
        </w:rPr>
        <w:t xml:space="preserve">  </w:t>
      </w:r>
      <w:r w:rsidR="00323205" w:rsidRPr="00B00F38">
        <w:rPr>
          <w:sz w:val="24"/>
          <w:szCs w:val="24"/>
        </w:rPr>
        <w:t>Eğitim programları ile bu programlar sonunda katılım, sertifika, başarı belgesi ve benzeri belgelerin verilme koşullarını Senatoya önermek,</w:t>
      </w:r>
    </w:p>
    <w:p w14:paraId="45083DE9" w14:textId="39D49EEC" w:rsidR="00323205" w:rsidRPr="00B00F38" w:rsidRDefault="00B00F38" w:rsidP="000E4205">
      <w:pPr>
        <w:ind w:left="357" w:hanging="357"/>
        <w:jc w:val="both"/>
        <w:rPr>
          <w:sz w:val="24"/>
          <w:szCs w:val="24"/>
        </w:rPr>
      </w:pPr>
      <w:r>
        <w:rPr>
          <w:sz w:val="24"/>
          <w:szCs w:val="24"/>
        </w:rPr>
        <w:t xml:space="preserve">g) </w:t>
      </w:r>
      <w:r w:rsidR="00323205" w:rsidRPr="00B00F38">
        <w:rPr>
          <w:sz w:val="24"/>
          <w:szCs w:val="24"/>
        </w:rPr>
        <w:t>Mevzuatın gerektirdiği, koordinatörlüğün önerdiği ve ilgili birimlerin onayladığı diğer görevleri yerine getirmek,</w:t>
      </w:r>
    </w:p>
    <w:p w14:paraId="683BEF34" w14:textId="6461795A" w:rsidR="00323205" w:rsidRPr="00B00F38" w:rsidRDefault="00B00F38" w:rsidP="00AF1FAF">
      <w:pPr>
        <w:jc w:val="both"/>
        <w:rPr>
          <w:sz w:val="24"/>
          <w:szCs w:val="24"/>
        </w:rPr>
      </w:pPr>
      <w:proofErr w:type="gramStart"/>
      <w:r>
        <w:rPr>
          <w:sz w:val="24"/>
          <w:szCs w:val="24"/>
        </w:rPr>
        <w:t xml:space="preserve">ğ) </w:t>
      </w:r>
      <w:r w:rsidR="000E4205">
        <w:rPr>
          <w:sz w:val="24"/>
          <w:szCs w:val="24"/>
        </w:rPr>
        <w:t xml:space="preserve">  </w:t>
      </w:r>
      <w:proofErr w:type="gramEnd"/>
      <w:r w:rsidR="00323205" w:rsidRPr="00B00F38">
        <w:rPr>
          <w:sz w:val="24"/>
          <w:szCs w:val="24"/>
        </w:rPr>
        <w:t>İş sağlığı ve güvenliği konularında çalışanlara yol göstermek ve politikalar oluşturmak,</w:t>
      </w:r>
    </w:p>
    <w:p w14:paraId="5E549CBE" w14:textId="6C30C2F9" w:rsidR="00323205" w:rsidRPr="00B00F38" w:rsidRDefault="00B00F38" w:rsidP="000E4205">
      <w:pPr>
        <w:ind w:left="357" w:hanging="357"/>
        <w:jc w:val="both"/>
        <w:rPr>
          <w:sz w:val="24"/>
          <w:szCs w:val="24"/>
        </w:rPr>
      </w:pPr>
      <w:r>
        <w:rPr>
          <w:sz w:val="24"/>
          <w:szCs w:val="24"/>
        </w:rPr>
        <w:t xml:space="preserve">h) </w:t>
      </w:r>
      <w:r w:rsidR="000E4205">
        <w:rPr>
          <w:sz w:val="24"/>
          <w:szCs w:val="24"/>
        </w:rPr>
        <w:t xml:space="preserve">  </w:t>
      </w:r>
      <w:r w:rsidR="00323205" w:rsidRPr="00B00F38">
        <w:rPr>
          <w:sz w:val="24"/>
          <w:szCs w:val="24"/>
        </w:rPr>
        <w:t>İşyerinde iş sağlığı ve güvenliğine ilişkin tehlikeleri ve önlemleri değerlendirmek, tedbirleri belirlemek, Koordinatörlüğe öneride bulunmak,</w:t>
      </w:r>
    </w:p>
    <w:p w14:paraId="6F0E12B7" w14:textId="54AD9FAB" w:rsidR="00323205" w:rsidRPr="00B00F38" w:rsidRDefault="00B00F38" w:rsidP="000E4205">
      <w:pPr>
        <w:ind w:left="357" w:hanging="357"/>
        <w:jc w:val="both"/>
        <w:rPr>
          <w:sz w:val="24"/>
          <w:szCs w:val="24"/>
        </w:rPr>
      </w:pPr>
      <w:proofErr w:type="gramStart"/>
      <w:r>
        <w:rPr>
          <w:sz w:val="24"/>
          <w:szCs w:val="24"/>
        </w:rPr>
        <w:t xml:space="preserve">ı) </w:t>
      </w:r>
      <w:r w:rsidR="000E4205">
        <w:rPr>
          <w:sz w:val="24"/>
          <w:szCs w:val="24"/>
        </w:rPr>
        <w:t xml:space="preserve">  </w:t>
      </w:r>
      <w:proofErr w:type="gramEnd"/>
      <w:r w:rsidR="000E4205">
        <w:rPr>
          <w:sz w:val="24"/>
          <w:szCs w:val="24"/>
        </w:rPr>
        <w:t xml:space="preserve"> </w:t>
      </w:r>
      <w:r w:rsidR="00323205" w:rsidRPr="00B00F38">
        <w:rPr>
          <w:sz w:val="24"/>
          <w:szCs w:val="24"/>
        </w:rPr>
        <w:t>İş yerinde teknoloji, iş organizasyonu, çalışma şartları, sosyal ilişkiler ve çalışma ortamı ile ilgili faktörlerin etkilerini kapsayan tutarlı ve genel bir risk önleme politikası</w:t>
      </w:r>
      <w:r>
        <w:rPr>
          <w:sz w:val="24"/>
          <w:szCs w:val="24"/>
        </w:rPr>
        <w:t xml:space="preserve"> </w:t>
      </w:r>
      <w:r w:rsidR="00323205" w:rsidRPr="00B00F38">
        <w:rPr>
          <w:sz w:val="24"/>
          <w:szCs w:val="24"/>
        </w:rPr>
        <w:t>geliştirmeye yönelik çalışmalar yapmak,</w:t>
      </w:r>
    </w:p>
    <w:p w14:paraId="09F0F3B0" w14:textId="7272C583" w:rsidR="00323205" w:rsidRPr="00B00F38" w:rsidRDefault="00B00F38" w:rsidP="00AF1FAF">
      <w:pPr>
        <w:jc w:val="both"/>
        <w:rPr>
          <w:sz w:val="24"/>
          <w:szCs w:val="24"/>
        </w:rPr>
      </w:pPr>
      <w:r>
        <w:rPr>
          <w:sz w:val="24"/>
          <w:szCs w:val="24"/>
        </w:rPr>
        <w:t xml:space="preserve">i) </w:t>
      </w:r>
      <w:r w:rsidR="000E4205">
        <w:rPr>
          <w:sz w:val="24"/>
          <w:szCs w:val="24"/>
        </w:rPr>
        <w:t xml:space="preserve">  </w:t>
      </w:r>
      <w:r w:rsidR="00323205" w:rsidRPr="00B00F38">
        <w:rPr>
          <w:sz w:val="24"/>
          <w:szCs w:val="24"/>
        </w:rPr>
        <w:t>Koordinatörlü</w:t>
      </w:r>
      <w:r w:rsidR="009029C6" w:rsidRPr="00B00F38">
        <w:rPr>
          <w:sz w:val="24"/>
          <w:szCs w:val="24"/>
        </w:rPr>
        <w:t>k</w:t>
      </w:r>
      <w:r w:rsidR="00323205" w:rsidRPr="00B00F38">
        <w:rPr>
          <w:sz w:val="24"/>
          <w:szCs w:val="24"/>
        </w:rPr>
        <w:t xml:space="preserve"> tarafından yapılan çalışmaları değerlendirmek ve denetlemek.</w:t>
      </w:r>
    </w:p>
    <w:p w14:paraId="46B8C385" w14:textId="26951AD3" w:rsidR="00323205" w:rsidRPr="00323205" w:rsidRDefault="00323205" w:rsidP="00B00F38">
      <w:pPr>
        <w:jc w:val="both"/>
        <w:rPr>
          <w:sz w:val="24"/>
          <w:szCs w:val="24"/>
        </w:rPr>
      </w:pPr>
      <w:r w:rsidRPr="00323205">
        <w:rPr>
          <w:sz w:val="24"/>
          <w:szCs w:val="24"/>
        </w:rPr>
        <w:t xml:space="preserve">(2) Tarsus Üniversitesi </w:t>
      </w:r>
      <w:r w:rsidR="009029C6">
        <w:rPr>
          <w:sz w:val="24"/>
          <w:szCs w:val="24"/>
        </w:rPr>
        <w:t>İSG</w:t>
      </w:r>
      <w:r w:rsidRPr="00323205">
        <w:rPr>
          <w:sz w:val="24"/>
          <w:szCs w:val="24"/>
        </w:rPr>
        <w:t xml:space="preserve"> Üst Kuruluna yürütülecek faaliyetler, politikalar ve mevzuatlar çerçevesinde destek olarak Üst Kurul ile sorumluluk paylaşımı dahilinde İSG Üst Kurul Danışman Kurulu oluşturulmuştur.</w:t>
      </w:r>
      <w:r>
        <w:rPr>
          <w:sz w:val="24"/>
          <w:szCs w:val="24"/>
        </w:rPr>
        <w:t xml:space="preserve"> </w:t>
      </w:r>
      <w:r w:rsidRPr="00323205">
        <w:rPr>
          <w:sz w:val="24"/>
          <w:szCs w:val="24"/>
        </w:rPr>
        <w:t>İSG üst kurul danışman üyeleri aşağıda belirtilen kişilerden oluşur:</w:t>
      </w:r>
    </w:p>
    <w:p w14:paraId="3931A6F3" w14:textId="5D7CC9E4" w:rsidR="00323205" w:rsidRPr="00B00F38" w:rsidRDefault="00B00F38" w:rsidP="00AF1FAF">
      <w:pPr>
        <w:jc w:val="both"/>
        <w:rPr>
          <w:sz w:val="24"/>
          <w:szCs w:val="24"/>
        </w:rPr>
      </w:pPr>
      <w:r>
        <w:rPr>
          <w:sz w:val="24"/>
          <w:szCs w:val="24"/>
        </w:rPr>
        <w:t xml:space="preserve">a) </w:t>
      </w:r>
      <w:r w:rsidR="000E4205">
        <w:rPr>
          <w:sz w:val="24"/>
          <w:szCs w:val="24"/>
        </w:rPr>
        <w:t xml:space="preserve">  </w:t>
      </w:r>
      <w:r w:rsidR="00323205" w:rsidRPr="00B00F38">
        <w:rPr>
          <w:sz w:val="24"/>
          <w:szCs w:val="24"/>
        </w:rPr>
        <w:t>İSGO koordinatör yardımcısı,</w:t>
      </w:r>
    </w:p>
    <w:p w14:paraId="40DE85C1" w14:textId="7878E584" w:rsidR="00323205" w:rsidRPr="00B00F38" w:rsidRDefault="00B00F38" w:rsidP="00AF1FAF">
      <w:pPr>
        <w:jc w:val="both"/>
        <w:rPr>
          <w:sz w:val="24"/>
          <w:szCs w:val="24"/>
        </w:rPr>
      </w:pPr>
      <w:r>
        <w:rPr>
          <w:sz w:val="24"/>
          <w:szCs w:val="24"/>
        </w:rPr>
        <w:t xml:space="preserve">b) </w:t>
      </w:r>
      <w:r w:rsidR="000E4205">
        <w:rPr>
          <w:sz w:val="24"/>
          <w:szCs w:val="24"/>
        </w:rPr>
        <w:t xml:space="preserve">  </w:t>
      </w:r>
      <w:r w:rsidR="00323205" w:rsidRPr="00B00F38">
        <w:rPr>
          <w:sz w:val="24"/>
          <w:szCs w:val="24"/>
        </w:rPr>
        <w:t xml:space="preserve">İş güvenliği </w:t>
      </w:r>
      <w:proofErr w:type="gramStart"/>
      <w:r w:rsidR="00323205" w:rsidRPr="00B00F38">
        <w:rPr>
          <w:sz w:val="24"/>
          <w:szCs w:val="24"/>
        </w:rPr>
        <w:t>uzman(</w:t>
      </w:r>
      <w:proofErr w:type="spellStart"/>
      <w:proofErr w:type="gramEnd"/>
      <w:r w:rsidR="00323205" w:rsidRPr="00B00F38">
        <w:rPr>
          <w:sz w:val="24"/>
          <w:szCs w:val="24"/>
        </w:rPr>
        <w:t>lar</w:t>
      </w:r>
      <w:proofErr w:type="spellEnd"/>
      <w:r w:rsidR="00323205" w:rsidRPr="00B00F38">
        <w:rPr>
          <w:sz w:val="24"/>
          <w:szCs w:val="24"/>
        </w:rPr>
        <w:t>)ı,</w:t>
      </w:r>
    </w:p>
    <w:p w14:paraId="33BE0FE9" w14:textId="07016159" w:rsidR="00323205" w:rsidRPr="00B00F38" w:rsidRDefault="00B00F38" w:rsidP="00AF1FAF">
      <w:pPr>
        <w:jc w:val="both"/>
        <w:rPr>
          <w:sz w:val="24"/>
          <w:szCs w:val="24"/>
        </w:rPr>
      </w:pPr>
      <w:r>
        <w:rPr>
          <w:sz w:val="24"/>
          <w:szCs w:val="24"/>
        </w:rPr>
        <w:t xml:space="preserve">c) </w:t>
      </w:r>
      <w:r w:rsidR="000E4205">
        <w:rPr>
          <w:sz w:val="24"/>
          <w:szCs w:val="24"/>
        </w:rPr>
        <w:t xml:space="preserve">  </w:t>
      </w:r>
      <w:r w:rsidR="00323205" w:rsidRPr="00B00F38">
        <w:rPr>
          <w:sz w:val="24"/>
          <w:szCs w:val="24"/>
        </w:rPr>
        <w:t xml:space="preserve">İş yeri </w:t>
      </w:r>
      <w:proofErr w:type="gramStart"/>
      <w:r w:rsidR="00323205" w:rsidRPr="00B00F38">
        <w:rPr>
          <w:sz w:val="24"/>
          <w:szCs w:val="24"/>
        </w:rPr>
        <w:t>hekim(</w:t>
      </w:r>
      <w:proofErr w:type="spellStart"/>
      <w:proofErr w:type="gramEnd"/>
      <w:r w:rsidR="00323205" w:rsidRPr="00B00F38">
        <w:rPr>
          <w:sz w:val="24"/>
          <w:szCs w:val="24"/>
        </w:rPr>
        <w:t>ler</w:t>
      </w:r>
      <w:proofErr w:type="spellEnd"/>
      <w:r w:rsidR="00323205" w:rsidRPr="00B00F38">
        <w:rPr>
          <w:sz w:val="24"/>
          <w:szCs w:val="24"/>
        </w:rPr>
        <w:t>)i,</w:t>
      </w:r>
    </w:p>
    <w:p w14:paraId="1D752C79" w14:textId="34C8E373" w:rsidR="00323205" w:rsidRPr="00B00F38" w:rsidRDefault="00B00F38" w:rsidP="00AF1FAF">
      <w:pPr>
        <w:jc w:val="both"/>
        <w:rPr>
          <w:sz w:val="24"/>
          <w:szCs w:val="24"/>
        </w:rPr>
      </w:pPr>
      <w:proofErr w:type="gramStart"/>
      <w:r>
        <w:rPr>
          <w:sz w:val="24"/>
          <w:szCs w:val="24"/>
        </w:rPr>
        <w:t xml:space="preserve">ç) </w:t>
      </w:r>
      <w:r w:rsidR="000E4205">
        <w:rPr>
          <w:sz w:val="24"/>
          <w:szCs w:val="24"/>
        </w:rPr>
        <w:t xml:space="preserve">  </w:t>
      </w:r>
      <w:proofErr w:type="gramEnd"/>
      <w:r w:rsidR="00323205" w:rsidRPr="00B00F38">
        <w:rPr>
          <w:sz w:val="24"/>
          <w:szCs w:val="24"/>
        </w:rPr>
        <w:t>Akademik/Teknik temsilci(</w:t>
      </w:r>
      <w:proofErr w:type="spellStart"/>
      <w:r w:rsidR="00323205" w:rsidRPr="00B00F38">
        <w:rPr>
          <w:sz w:val="24"/>
          <w:szCs w:val="24"/>
        </w:rPr>
        <w:t>leri</w:t>
      </w:r>
      <w:proofErr w:type="spellEnd"/>
      <w:r w:rsidR="00323205" w:rsidRPr="00B00F38">
        <w:rPr>
          <w:sz w:val="24"/>
          <w:szCs w:val="24"/>
        </w:rPr>
        <w:t>),</w:t>
      </w:r>
    </w:p>
    <w:p w14:paraId="3337D4BB" w14:textId="0964C7E1" w:rsidR="00323205" w:rsidRPr="00B00F38" w:rsidRDefault="00B00F38" w:rsidP="00AF1FAF">
      <w:pPr>
        <w:jc w:val="both"/>
        <w:rPr>
          <w:sz w:val="24"/>
          <w:szCs w:val="24"/>
        </w:rPr>
      </w:pPr>
      <w:r>
        <w:rPr>
          <w:sz w:val="24"/>
          <w:szCs w:val="24"/>
        </w:rPr>
        <w:t xml:space="preserve">d) </w:t>
      </w:r>
      <w:r w:rsidR="000E4205">
        <w:rPr>
          <w:sz w:val="24"/>
          <w:szCs w:val="24"/>
        </w:rPr>
        <w:t xml:space="preserve">  </w:t>
      </w:r>
      <w:r w:rsidR="00323205" w:rsidRPr="00B00F38">
        <w:rPr>
          <w:sz w:val="24"/>
          <w:szCs w:val="24"/>
        </w:rPr>
        <w:t>Hukuk temsilci(</w:t>
      </w:r>
      <w:proofErr w:type="spellStart"/>
      <w:r w:rsidR="00323205" w:rsidRPr="00B00F38">
        <w:rPr>
          <w:sz w:val="24"/>
          <w:szCs w:val="24"/>
        </w:rPr>
        <w:t>leri</w:t>
      </w:r>
      <w:proofErr w:type="spellEnd"/>
      <w:r w:rsidR="00323205" w:rsidRPr="00B00F38">
        <w:rPr>
          <w:sz w:val="24"/>
          <w:szCs w:val="24"/>
        </w:rPr>
        <w:t>),</w:t>
      </w:r>
    </w:p>
    <w:p w14:paraId="7FE8DB4D" w14:textId="1CB4669D" w:rsidR="00323205" w:rsidRPr="00B00F38" w:rsidRDefault="00B00F38" w:rsidP="00AF1FAF">
      <w:pPr>
        <w:jc w:val="both"/>
        <w:rPr>
          <w:sz w:val="24"/>
          <w:szCs w:val="24"/>
        </w:rPr>
      </w:pPr>
      <w:r>
        <w:rPr>
          <w:sz w:val="24"/>
          <w:szCs w:val="24"/>
        </w:rPr>
        <w:t xml:space="preserve">e) </w:t>
      </w:r>
      <w:r w:rsidR="000E4205">
        <w:rPr>
          <w:sz w:val="24"/>
          <w:szCs w:val="24"/>
        </w:rPr>
        <w:t xml:space="preserve">  </w:t>
      </w:r>
      <w:r w:rsidR="00323205" w:rsidRPr="00B00F38">
        <w:rPr>
          <w:sz w:val="24"/>
          <w:szCs w:val="24"/>
        </w:rPr>
        <w:t>İdari birim temsilci(</w:t>
      </w:r>
      <w:proofErr w:type="spellStart"/>
      <w:r w:rsidR="00323205" w:rsidRPr="00B00F38">
        <w:rPr>
          <w:sz w:val="24"/>
          <w:szCs w:val="24"/>
        </w:rPr>
        <w:t>leri</w:t>
      </w:r>
      <w:proofErr w:type="spellEnd"/>
      <w:r w:rsidR="00323205" w:rsidRPr="00B00F38">
        <w:rPr>
          <w:sz w:val="24"/>
          <w:szCs w:val="24"/>
        </w:rPr>
        <w:t>),</w:t>
      </w:r>
    </w:p>
    <w:p w14:paraId="557DD3C4" w14:textId="2EFF2B6A" w:rsidR="00323205" w:rsidRPr="00B00F38" w:rsidRDefault="00B00F38" w:rsidP="00AF1FAF">
      <w:pPr>
        <w:jc w:val="both"/>
        <w:rPr>
          <w:sz w:val="24"/>
          <w:szCs w:val="24"/>
        </w:rPr>
      </w:pPr>
      <w:r>
        <w:rPr>
          <w:sz w:val="24"/>
          <w:szCs w:val="24"/>
        </w:rPr>
        <w:t xml:space="preserve">f) </w:t>
      </w:r>
      <w:r w:rsidR="000E4205">
        <w:rPr>
          <w:sz w:val="24"/>
          <w:szCs w:val="24"/>
        </w:rPr>
        <w:t xml:space="preserve">  </w:t>
      </w:r>
      <w:r w:rsidR="00323205" w:rsidRPr="00B00F38">
        <w:rPr>
          <w:sz w:val="24"/>
          <w:szCs w:val="24"/>
        </w:rPr>
        <w:t>Dış hizmet alınması durumunda OSGB temsilci(</w:t>
      </w:r>
      <w:proofErr w:type="spellStart"/>
      <w:r w:rsidR="00323205" w:rsidRPr="00B00F38">
        <w:rPr>
          <w:sz w:val="24"/>
          <w:szCs w:val="24"/>
        </w:rPr>
        <w:t>leri</w:t>
      </w:r>
      <w:proofErr w:type="spellEnd"/>
      <w:r w:rsidR="00323205" w:rsidRPr="00B00F38">
        <w:rPr>
          <w:sz w:val="24"/>
          <w:szCs w:val="24"/>
        </w:rPr>
        <w:t>).</w:t>
      </w:r>
    </w:p>
    <w:p w14:paraId="5731D76D" w14:textId="77777777" w:rsidR="00323205" w:rsidRPr="00323205" w:rsidRDefault="00323205" w:rsidP="00B00F38">
      <w:pPr>
        <w:jc w:val="both"/>
        <w:rPr>
          <w:sz w:val="24"/>
          <w:szCs w:val="24"/>
        </w:rPr>
      </w:pPr>
    </w:p>
    <w:p w14:paraId="2E22468B" w14:textId="1B9B227D" w:rsidR="00323205" w:rsidRPr="00323205" w:rsidRDefault="00323205" w:rsidP="00B00F38">
      <w:pPr>
        <w:jc w:val="both"/>
        <w:rPr>
          <w:b/>
          <w:bCs/>
          <w:sz w:val="24"/>
          <w:szCs w:val="24"/>
        </w:rPr>
      </w:pPr>
      <w:r w:rsidRPr="00323205">
        <w:rPr>
          <w:b/>
          <w:bCs/>
          <w:sz w:val="24"/>
          <w:szCs w:val="24"/>
        </w:rPr>
        <w:lastRenderedPageBreak/>
        <w:t xml:space="preserve">İSG Üst Kurulu </w:t>
      </w:r>
      <w:r w:rsidR="00B00F38">
        <w:rPr>
          <w:b/>
          <w:bCs/>
          <w:sz w:val="24"/>
          <w:szCs w:val="24"/>
        </w:rPr>
        <w:t>ç</w:t>
      </w:r>
      <w:r w:rsidRPr="00323205">
        <w:rPr>
          <w:b/>
          <w:bCs/>
          <w:sz w:val="24"/>
          <w:szCs w:val="24"/>
        </w:rPr>
        <w:t xml:space="preserve">alışma </w:t>
      </w:r>
      <w:r w:rsidR="00B00F38">
        <w:rPr>
          <w:b/>
          <w:bCs/>
          <w:sz w:val="24"/>
          <w:szCs w:val="24"/>
        </w:rPr>
        <w:t>u</w:t>
      </w:r>
      <w:r w:rsidRPr="00323205">
        <w:rPr>
          <w:b/>
          <w:bCs/>
          <w:sz w:val="24"/>
          <w:szCs w:val="24"/>
        </w:rPr>
        <w:t>sulleri</w:t>
      </w:r>
    </w:p>
    <w:p w14:paraId="73F90315" w14:textId="77777777" w:rsidR="00323205" w:rsidRPr="00323205" w:rsidRDefault="00323205" w:rsidP="00B00F38">
      <w:pPr>
        <w:jc w:val="both"/>
        <w:rPr>
          <w:sz w:val="24"/>
          <w:szCs w:val="24"/>
        </w:rPr>
      </w:pPr>
      <w:r w:rsidRPr="00323205">
        <w:rPr>
          <w:b/>
          <w:bCs/>
          <w:sz w:val="24"/>
          <w:szCs w:val="24"/>
        </w:rPr>
        <w:t>MADDE 7- (1)</w:t>
      </w:r>
      <w:r w:rsidRPr="00323205">
        <w:rPr>
          <w:sz w:val="24"/>
          <w:szCs w:val="24"/>
        </w:rPr>
        <w:t xml:space="preserve"> İSG üst kurulu inceleme, izleme ve uyarmayı öngören bir düzen içinde ve aşağıdaki esasları göz önünde bulundurarak çalışır. İSG üst kurulu,</w:t>
      </w:r>
    </w:p>
    <w:p w14:paraId="32F82C7F" w14:textId="171929B7" w:rsidR="00323205" w:rsidRPr="003D5C0E" w:rsidRDefault="003D5C0E" w:rsidP="000E4205">
      <w:pPr>
        <w:ind w:left="357" w:hanging="357"/>
        <w:jc w:val="both"/>
        <w:rPr>
          <w:sz w:val="24"/>
          <w:szCs w:val="24"/>
        </w:rPr>
      </w:pPr>
      <w:r>
        <w:rPr>
          <w:sz w:val="24"/>
          <w:szCs w:val="24"/>
        </w:rPr>
        <w:t xml:space="preserve">a) </w:t>
      </w:r>
      <w:r w:rsidR="00323205" w:rsidRPr="003D5C0E">
        <w:rPr>
          <w:sz w:val="24"/>
          <w:szCs w:val="24"/>
        </w:rPr>
        <w:t>Toplantı gündemi, yeri, günü ve saati toplantıdan en az bir hafta önce Koordinatörlük tarafından, kurul üyelerine bildirilir. Gündem, birim kurullarının toplantı tutanakları, sorunların ve varsa iş sağlığı ve güvenliğine ilişkin projelerin önem sırasına göre belirlenir. Kurul üyeleri gündemde değişiklik isteyebilirler. Bu istek kurulca uygun görüldüğünde gündem buna göre değiştirilir.</w:t>
      </w:r>
    </w:p>
    <w:p w14:paraId="75CFE551" w14:textId="0E313E47" w:rsidR="00323205" w:rsidRPr="003D5C0E" w:rsidRDefault="003D5C0E" w:rsidP="000E4205">
      <w:pPr>
        <w:ind w:left="357" w:hanging="357"/>
        <w:jc w:val="both"/>
        <w:rPr>
          <w:sz w:val="24"/>
          <w:szCs w:val="24"/>
        </w:rPr>
      </w:pPr>
      <w:r>
        <w:rPr>
          <w:sz w:val="24"/>
          <w:szCs w:val="24"/>
        </w:rPr>
        <w:t xml:space="preserve">b) </w:t>
      </w:r>
      <w:r w:rsidR="000E4205">
        <w:rPr>
          <w:sz w:val="24"/>
          <w:szCs w:val="24"/>
        </w:rPr>
        <w:t xml:space="preserve"> </w:t>
      </w:r>
      <w:r w:rsidR="00323205" w:rsidRPr="003D5C0E">
        <w:rPr>
          <w:sz w:val="24"/>
          <w:szCs w:val="24"/>
        </w:rPr>
        <w:t>Ölümlü, uzuv kayıplı veya ağır iş kazası halleri veya özel bir tedbiri gerektiren önemli hallerde, kurul üyelerinden herhangi biri, İSG üst kurulunu olağanüstü toplantıya çağırabilir. Toplantı zamanı, konunun ivedilik ve önemine göre belirlenir.</w:t>
      </w:r>
    </w:p>
    <w:p w14:paraId="439D44D1" w14:textId="2CB47D2D" w:rsidR="00323205" w:rsidRPr="003D5C0E" w:rsidRDefault="003D5C0E" w:rsidP="000E4205">
      <w:pPr>
        <w:ind w:left="357" w:hanging="357"/>
        <w:jc w:val="both"/>
        <w:rPr>
          <w:sz w:val="24"/>
          <w:szCs w:val="24"/>
        </w:rPr>
      </w:pPr>
      <w:r>
        <w:rPr>
          <w:sz w:val="24"/>
          <w:szCs w:val="24"/>
        </w:rPr>
        <w:t xml:space="preserve">c) </w:t>
      </w:r>
      <w:r w:rsidR="000E4205">
        <w:rPr>
          <w:sz w:val="24"/>
          <w:szCs w:val="24"/>
        </w:rPr>
        <w:t xml:space="preserve">  </w:t>
      </w:r>
      <w:r w:rsidR="00323205" w:rsidRPr="003D5C0E">
        <w:rPr>
          <w:sz w:val="24"/>
          <w:szCs w:val="24"/>
        </w:rPr>
        <w:t>İSG Üst Kurulu Kurul Başkanının daveti üzerine en az üç ayda bir toplanır. Günlük çalışma saatleri içinde toplanılması esastır. Kurul toplantılarında geçecek süreler günlük çalışma süresinden sayılır.</w:t>
      </w:r>
    </w:p>
    <w:p w14:paraId="0365F174" w14:textId="2332FDAB" w:rsidR="00323205" w:rsidRPr="003D5C0E" w:rsidRDefault="003D5C0E" w:rsidP="000E4205">
      <w:pPr>
        <w:ind w:left="357" w:hanging="357"/>
        <w:jc w:val="both"/>
        <w:rPr>
          <w:sz w:val="24"/>
          <w:szCs w:val="24"/>
        </w:rPr>
      </w:pPr>
      <w:proofErr w:type="gramStart"/>
      <w:r>
        <w:rPr>
          <w:sz w:val="24"/>
          <w:szCs w:val="24"/>
        </w:rPr>
        <w:t xml:space="preserve">ç) </w:t>
      </w:r>
      <w:r w:rsidR="000E4205">
        <w:rPr>
          <w:sz w:val="24"/>
          <w:szCs w:val="24"/>
        </w:rPr>
        <w:t xml:space="preserve"> </w:t>
      </w:r>
      <w:r w:rsidR="00323205" w:rsidRPr="003D5C0E">
        <w:rPr>
          <w:sz w:val="24"/>
          <w:szCs w:val="24"/>
        </w:rPr>
        <w:t>Üye</w:t>
      </w:r>
      <w:proofErr w:type="gramEnd"/>
      <w:r w:rsidR="00323205" w:rsidRPr="003D5C0E">
        <w:rPr>
          <w:sz w:val="24"/>
          <w:szCs w:val="24"/>
        </w:rPr>
        <w:t xml:space="preserve"> tamsayısının salt çoğunluğu ile İSG üst kurul başkanının başkanlığında toplanır ve katılanların salt çoğunluğu ile karar alınır. Çekimser oy kullanılamaz. Oyların eşitliği halinde başkanın oyu kararı belirler. Çoğunluğun sağlanamadığı veya başka bir nedenle toplantının yapılmadığı hallerde durumu belirten bir tutanak düzenlenir.</w:t>
      </w:r>
    </w:p>
    <w:p w14:paraId="78EC955A" w14:textId="34A37AB4" w:rsidR="00323205" w:rsidRPr="003D5C0E" w:rsidRDefault="003D5C0E" w:rsidP="000E4205">
      <w:pPr>
        <w:ind w:left="357" w:hanging="357"/>
        <w:jc w:val="both"/>
        <w:rPr>
          <w:sz w:val="24"/>
          <w:szCs w:val="24"/>
        </w:rPr>
      </w:pPr>
      <w:r>
        <w:rPr>
          <w:sz w:val="24"/>
          <w:szCs w:val="24"/>
        </w:rPr>
        <w:t xml:space="preserve">d) </w:t>
      </w:r>
      <w:r w:rsidR="000E4205">
        <w:rPr>
          <w:sz w:val="24"/>
          <w:szCs w:val="24"/>
        </w:rPr>
        <w:t xml:space="preserve">  </w:t>
      </w:r>
      <w:r w:rsidR="00323205" w:rsidRPr="003D5C0E">
        <w:rPr>
          <w:sz w:val="24"/>
          <w:szCs w:val="24"/>
        </w:rPr>
        <w:t>Her toplantıda, görüşülen konularla ilgili alınan kararları içeren bir tutanak Koordinatörlük tarafından düzenlenir. Tutanak, toplantıya katılan üyeler tarafından imzalanır. İmzalı tutanak ve kararlar özel dosyasında Koordinatörlük tarafından saklanır, E-BYS ile rektörlüğe</w:t>
      </w:r>
      <w:r w:rsidR="00A11FE7" w:rsidRPr="003D5C0E">
        <w:rPr>
          <w:sz w:val="24"/>
          <w:szCs w:val="24"/>
        </w:rPr>
        <w:t>,</w:t>
      </w:r>
      <w:r w:rsidR="00323205" w:rsidRPr="003D5C0E">
        <w:rPr>
          <w:sz w:val="24"/>
          <w:szCs w:val="24"/>
        </w:rPr>
        <w:t xml:space="preserve"> ilgili birimlere</w:t>
      </w:r>
      <w:r w:rsidR="00A11FE7" w:rsidRPr="003D5C0E">
        <w:rPr>
          <w:sz w:val="24"/>
          <w:szCs w:val="24"/>
        </w:rPr>
        <w:t xml:space="preserve"> ve</w:t>
      </w:r>
      <w:r w:rsidR="00323205" w:rsidRPr="003D5C0E">
        <w:rPr>
          <w:sz w:val="24"/>
          <w:szCs w:val="24"/>
        </w:rPr>
        <w:t xml:space="preserve"> kişilere gönderilir.</w:t>
      </w:r>
    </w:p>
    <w:p w14:paraId="272A8FF6" w14:textId="7EA70827" w:rsidR="00323205" w:rsidRPr="003D5C0E" w:rsidRDefault="003D5C0E" w:rsidP="000E4205">
      <w:pPr>
        <w:ind w:left="357" w:hanging="357"/>
        <w:jc w:val="both"/>
        <w:rPr>
          <w:sz w:val="24"/>
          <w:szCs w:val="24"/>
        </w:rPr>
      </w:pPr>
      <w:r>
        <w:rPr>
          <w:sz w:val="24"/>
          <w:szCs w:val="24"/>
        </w:rPr>
        <w:t xml:space="preserve">e) </w:t>
      </w:r>
      <w:r w:rsidR="000E4205">
        <w:rPr>
          <w:sz w:val="24"/>
          <w:szCs w:val="24"/>
        </w:rPr>
        <w:t xml:space="preserve"> </w:t>
      </w:r>
      <w:r w:rsidR="00323205" w:rsidRPr="003D5C0E">
        <w:rPr>
          <w:sz w:val="24"/>
          <w:szCs w:val="24"/>
        </w:rPr>
        <w:t>Toplantıda alınan kararlar, gereği yapılmak üzere ilgili birim işveren vekillerine ve diğer ilgililere duyurulur. Ayrıca, çalışanlara duyurulması faydalı görülen konular</w:t>
      </w:r>
      <w:r w:rsidR="00A11FE7" w:rsidRPr="003D5C0E">
        <w:rPr>
          <w:sz w:val="24"/>
          <w:szCs w:val="24"/>
        </w:rPr>
        <w:t xml:space="preserve"> Ü</w:t>
      </w:r>
      <w:r w:rsidR="00323205" w:rsidRPr="003D5C0E">
        <w:rPr>
          <w:sz w:val="24"/>
          <w:szCs w:val="24"/>
        </w:rPr>
        <w:t>niversitede ilân edilir.</w:t>
      </w:r>
    </w:p>
    <w:p w14:paraId="26E1AA5C" w14:textId="646AD9A0" w:rsidR="00323205" w:rsidRPr="003D5C0E" w:rsidRDefault="003D5C0E" w:rsidP="000E4205">
      <w:pPr>
        <w:ind w:left="357" w:hanging="357"/>
        <w:jc w:val="both"/>
        <w:rPr>
          <w:sz w:val="24"/>
          <w:szCs w:val="24"/>
        </w:rPr>
      </w:pPr>
      <w:r>
        <w:rPr>
          <w:sz w:val="24"/>
          <w:szCs w:val="24"/>
        </w:rPr>
        <w:t xml:space="preserve">f) </w:t>
      </w:r>
      <w:r w:rsidR="000E4205">
        <w:rPr>
          <w:sz w:val="24"/>
          <w:szCs w:val="24"/>
        </w:rPr>
        <w:t xml:space="preserve"> </w:t>
      </w:r>
      <w:r w:rsidR="00323205" w:rsidRPr="003D5C0E">
        <w:rPr>
          <w:sz w:val="24"/>
          <w:szCs w:val="24"/>
        </w:rPr>
        <w:t xml:space="preserve">Her toplantıda, önceki toplantıya ilişkin kararlar ve bunlarla ilgili uygulamalar hakkında işveren vekili veya Koordinatör tarafından </w:t>
      </w:r>
      <w:r w:rsidR="00A11FE7" w:rsidRPr="003D5C0E">
        <w:rPr>
          <w:sz w:val="24"/>
          <w:szCs w:val="24"/>
        </w:rPr>
        <w:t>K</w:t>
      </w:r>
      <w:r w:rsidR="00323205" w:rsidRPr="003D5C0E">
        <w:rPr>
          <w:sz w:val="24"/>
          <w:szCs w:val="24"/>
        </w:rPr>
        <w:t>urula gerekli bilgi verilir ve gündeme geçilir.</w:t>
      </w:r>
    </w:p>
    <w:p w14:paraId="3A5144AB" w14:textId="77777777" w:rsidR="00323205" w:rsidRDefault="00323205" w:rsidP="00B00F38">
      <w:pPr>
        <w:jc w:val="both"/>
        <w:rPr>
          <w:sz w:val="24"/>
          <w:szCs w:val="24"/>
        </w:rPr>
      </w:pPr>
      <w:r w:rsidRPr="00323205">
        <w:rPr>
          <w:sz w:val="24"/>
          <w:szCs w:val="24"/>
        </w:rPr>
        <w:t xml:space="preserve">(2) Kurulca iş yerinde ilân edilen kararlar Üniversitedeki ilgili tüm İSG birimlerini, alt işverenleri, çalışanları ve Üniversite sorumluluk alanındaki tüm kişileri bağlar. </w:t>
      </w:r>
    </w:p>
    <w:p w14:paraId="742573B6" w14:textId="77777777" w:rsidR="00323205" w:rsidRPr="00323205" w:rsidRDefault="00323205" w:rsidP="00B00F38">
      <w:pPr>
        <w:jc w:val="both"/>
        <w:rPr>
          <w:sz w:val="24"/>
          <w:szCs w:val="24"/>
        </w:rPr>
      </w:pPr>
    </w:p>
    <w:p w14:paraId="5AC42544" w14:textId="77777777" w:rsidR="00323205" w:rsidRPr="00323205" w:rsidRDefault="00323205" w:rsidP="00981D57">
      <w:pPr>
        <w:jc w:val="center"/>
        <w:rPr>
          <w:b/>
          <w:bCs/>
          <w:sz w:val="24"/>
          <w:szCs w:val="24"/>
        </w:rPr>
      </w:pPr>
      <w:r w:rsidRPr="00323205">
        <w:rPr>
          <w:b/>
          <w:bCs/>
          <w:sz w:val="24"/>
          <w:szCs w:val="24"/>
        </w:rPr>
        <w:t>ÜÇÜNCÜ BÖLÜM</w:t>
      </w:r>
    </w:p>
    <w:p w14:paraId="1758B55E" w14:textId="18FA302C" w:rsidR="00323205" w:rsidRDefault="00323205" w:rsidP="00981D57">
      <w:pPr>
        <w:jc w:val="center"/>
        <w:rPr>
          <w:b/>
          <w:bCs/>
          <w:sz w:val="24"/>
          <w:szCs w:val="24"/>
        </w:rPr>
      </w:pPr>
      <w:r w:rsidRPr="00323205">
        <w:rPr>
          <w:b/>
          <w:bCs/>
          <w:sz w:val="24"/>
          <w:szCs w:val="24"/>
        </w:rPr>
        <w:t>Koordinatörlüğün Amaçları ve Faaliyet Alanları</w:t>
      </w:r>
    </w:p>
    <w:p w14:paraId="4F3E5CC8" w14:textId="77777777" w:rsidR="00323205" w:rsidRDefault="00323205" w:rsidP="00B00F38">
      <w:pPr>
        <w:jc w:val="both"/>
        <w:rPr>
          <w:b/>
          <w:bCs/>
          <w:sz w:val="24"/>
          <w:szCs w:val="24"/>
        </w:rPr>
      </w:pPr>
    </w:p>
    <w:p w14:paraId="31D6970B" w14:textId="14354064" w:rsidR="00323205" w:rsidRPr="00323205" w:rsidRDefault="00323205" w:rsidP="00B00F38">
      <w:pPr>
        <w:jc w:val="both"/>
        <w:rPr>
          <w:b/>
          <w:bCs/>
          <w:sz w:val="24"/>
          <w:szCs w:val="24"/>
        </w:rPr>
      </w:pPr>
      <w:r w:rsidRPr="00323205">
        <w:rPr>
          <w:b/>
          <w:bCs/>
          <w:sz w:val="24"/>
          <w:szCs w:val="24"/>
        </w:rPr>
        <w:t xml:space="preserve">Koordinatörlüğün </w:t>
      </w:r>
      <w:r w:rsidR="006D6A53">
        <w:rPr>
          <w:b/>
          <w:bCs/>
          <w:sz w:val="24"/>
          <w:szCs w:val="24"/>
        </w:rPr>
        <w:t>a</w:t>
      </w:r>
      <w:r w:rsidRPr="00323205">
        <w:rPr>
          <w:b/>
          <w:bCs/>
          <w:sz w:val="24"/>
          <w:szCs w:val="24"/>
        </w:rPr>
        <w:t>maçları</w:t>
      </w:r>
    </w:p>
    <w:p w14:paraId="106D45B5" w14:textId="462EED21" w:rsidR="00323205" w:rsidRDefault="00323205" w:rsidP="00B00F38">
      <w:pPr>
        <w:jc w:val="both"/>
        <w:rPr>
          <w:sz w:val="24"/>
          <w:szCs w:val="24"/>
        </w:rPr>
      </w:pPr>
      <w:r w:rsidRPr="00323205">
        <w:rPr>
          <w:b/>
          <w:bCs/>
          <w:sz w:val="24"/>
          <w:szCs w:val="24"/>
        </w:rPr>
        <w:t>MADDE 7 – (1)</w:t>
      </w:r>
      <w:r w:rsidRPr="00323205">
        <w:rPr>
          <w:sz w:val="24"/>
          <w:szCs w:val="24"/>
        </w:rPr>
        <w:t xml:space="preserve"> Koordinatörlüğün amacı; </w:t>
      </w:r>
      <w:r w:rsidR="00A11FE7">
        <w:rPr>
          <w:sz w:val="24"/>
          <w:szCs w:val="24"/>
        </w:rPr>
        <w:t>i</w:t>
      </w:r>
      <w:r w:rsidRPr="00323205">
        <w:rPr>
          <w:sz w:val="24"/>
          <w:szCs w:val="24"/>
        </w:rPr>
        <w:t>ş sağlığı ve güvenliği alanında faaliyet gösteren kamu kurumları ve özel sektör kuruluşları ile iş birliği sağlamak, iş sağlığı ve güvenliği ile ilgili yasal mevzuattaki gereklilikleri yerine getirmek, çalışanların sağlığını koruyucu ve geliştirmeye yönelik faaliyetlerde bulunmaktır.</w:t>
      </w:r>
    </w:p>
    <w:p w14:paraId="3C51AD93" w14:textId="77777777" w:rsidR="00323205" w:rsidRPr="00323205" w:rsidRDefault="00323205" w:rsidP="00B00F38">
      <w:pPr>
        <w:jc w:val="both"/>
        <w:rPr>
          <w:sz w:val="24"/>
          <w:szCs w:val="24"/>
        </w:rPr>
      </w:pPr>
    </w:p>
    <w:p w14:paraId="4B17F9E2" w14:textId="30194DC3" w:rsidR="00323205" w:rsidRPr="00323205" w:rsidRDefault="00323205" w:rsidP="00B00F38">
      <w:pPr>
        <w:jc w:val="both"/>
        <w:rPr>
          <w:b/>
          <w:bCs/>
          <w:sz w:val="24"/>
          <w:szCs w:val="24"/>
        </w:rPr>
      </w:pPr>
      <w:r w:rsidRPr="00323205">
        <w:rPr>
          <w:b/>
          <w:bCs/>
          <w:sz w:val="24"/>
          <w:szCs w:val="24"/>
        </w:rPr>
        <w:t xml:space="preserve">Koordinatörlüğün </w:t>
      </w:r>
      <w:r w:rsidR="006D6A53">
        <w:rPr>
          <w:b/>
          <w:bCs/>
          <w:sz w:val="24"/>
          <w:szCs w:val="24"/>
        </w:rPr>
        <w:t>f</w:t>
      </w:r>
      <w:r w:rsidRPr="00323205">
        <w:rPr>
          <w:b/>
          <w:bCs/>
          <w:sz w:val="24"/>
          <w:szCs w:val="24"/>
        </w:rPr>
        <w:t xml:space="preserve">aaliyet </w:t>
      </w:r>
      <w:r w:rsidR="006D6A53">
        <w:rPr>
          <w:b/>
          <w:bCs/>
          <w:sz w:val="24"/>
          <w:szCs w:val="24"/>
        </w:rPr>
        <w:t>a</w:t>
      </w:r>
      <w:r w:rsidRPr="00323205">
        <w:rPr>
          <w:b/>
          <w:bCs/>
          <w:sz w:val="24"/>
          <w:szCs w:val="24"/>
        </w:rPr>
        <w:t>lanları</w:t>
      </w:r>
    </w:p>
    <w:p w14:paraId="71DA37BA" w14:textId="77777777" w:rsidR="00323205" w:rsidRPr="00323205" w:rsidRDefault="00323205" w:rsidP="00B00F38">
      <w:pPr>
        <w:jc w:val="both"/>
        <w:rPr>
          <w:sz w:val="24"/>
          <w:szCs w:val="24"/>
        </w:rPr>
      </w:pPr>
      <w:r w:rsidRPr="00323205">
        <w:rPr>
          <w:b/>
          <w:bCs/>
          <w:sz w:val="24"/>
          <w:szCs w:val="24"/>
        </w:rPr>
        <w:t>MADDE 8 –</w:t>
      </w:r>
      <w:r w:rsidRPr="00323205">
        <w:rPr>
          <w:sz w:val="24"/>
          <w:szCs w:val="24"/>
        </w:rPr>
        <w:t xml:space="preserve"> (1) Koordinatörlük, amaçlarını gerçekleştirmek üzere aşağıdaki faaliyetlerde bulunur:</w:t>
      </w:r>
    </w:p>
    <w:p w14:paraId="5B98D899" w14:textId="1267E19A" w:rsidR="00323205" w:rsidRPr="006D6A53" w:rsidRDefault="006D6A53" w:rsidP="000E4205">
      <w:pPr>
        <w:ind w:left="357" w:hanging="357"/>
        <w:jc w:val="both"/>
        <w:rPr>
          <w:sz w:val="24"/>
          <w:szCs w:val="24"/>
        </w:rPr>
      </w:pPr>
      <w:r>
        <w:rPr>
          <w:sz w:val="24"/>
          <w:szCs w:val="24"/>
        </w:rPr>
        <w:t xml:space="preserve">a) </w:t>
      </w:r>
      <w:r w:rsidR="000E4205">
        <w:rPr>
          <w:sz w:val="24"/>
          <w:szCs w:val="24"/>
        </w:rPr>
        <w:t xml:space="preserve">  </w:t>
      </w:r>
      <w:r w:rsidR="00323205" w:rsidRPr="006D6A53">
        <w:rPr>
          <w:sz w:val="24"/>
          <w:szCs w:val="24"/>
        </w:rPr>
        <w:t xml:space="preserve">Bulunması halinde OSGB kurumları ile koordineli çalışmak ve OSGB kurumundan alınan bilgi ve önerileri ilgili birimlere ulaştırmak, </w:t>
      </w:r>
    </w:p>
    <w:p w14:paraId="11BA5381" w14:textId="1B0DB294" w:rsidR="00323205" w:rsidRPr="006D6A53" w:rsidRDefault="006D6A53" w:rsidP="000E4205">
      <w:pPr>
        <w:ind w:left="357" w:hanging="357"/>
        <w:jc w:val="both"/>
        <w:rPr>
          <w:sz w:val="24"/>
          <w:szCs w:val="24"/>
        </w:rPr>
      </w:pPr>
      <w:r>
        <w:rPr>
          <w:sz w:val="24"/>
          <w:szCs w:val="24"/>
        </w:rPr>
        <w:t xml:space="preserve">b) </w:t>
      </w:r>
      <w:r w:rsidR="00323205" w:rsidRPr="006D6A53">
        <w:rPr>
          <w:sz w:val="24"/>
          <w:szCs w:val="24"/>
        </w:rPr>
        <w:t>Gerekli iş sağlığı ve iş güvenliği çalışma planı hazırlamak ve diğer birimler için hazırlanmasına yol göstermek,</w:t>
      </w:r>
    </w:p>
    <w:p w14:paraId="3422413F" w14:textId="49B7BBE4" w:rsidR="00323205" w:rsidRPr="006D6A53" w:rsidRDefault="006D6A53" w:rsidP="003E3703">
      <w:pPr>
        <w:jc w:val="both"/>
        <w:rPr>
          <w:sz w:val="24"/>
          <w:szCs w:val="24"/>
        </w:rPr>
      </w:pPr>
      <w:r>
        <w:rPr>
          <w:sz w:val="24"/>
          <w:szCs w:val="24"/>
        </w:rPr>
        <w:t xml:space="preserve">c) </w:t>
      </w:r>
      <w:r w:rsidR="000E4205">
        <w:rPr>
          <w:sz w:val="24"/>
          <w:szCs w:val="24"/>
        </w:rPr>
        <w:t xml:space="preserve">  </w:t>
      </w:r>
      <w:r w:rsidR="00323205" w:rsidRPr="006D6A53">
        <w:rPr>
          <w:sz w:val="24"/>
          <w:szCs w:val="24"/>
        </w:rPr>
        <w:t>İş sağlığı ve iş güvenliği eğitim planı hazırlamak,</w:t>
      </w:r>
    </w:p>
    <w:p w14:paraId="264C33C3" w14:textId="7FED46C2" w:rsidR="006D6A53" w:rsidRDefault="006D6A53" w:rsidP="003E3703">
      <w:pPr>
        <w:jc w:val="both"/>
        <w:rPr>
          <w:sz w:val="24"/>
          <w:szCs w:val="24"/>
        </w:rPr>
      </w:pPr>
      <w:proofErr w:type="gramStart"/>
      <w:r>
        <w:rPr>
          <w:sz w:val="24"/>
          <w:szCs w:val="24"/>
        </w:rPr>
        <w:t xml:space="preserve">ç) </w:t>
      </w:r>
      <w:r w:rsidR="000E4205">
        <w:rPr>
          <w:sz w:val="24"/>
          <w:szCs w:val="24"/>
        </w:rPr>
        <w:t xml:space="preserve">  </w:t>
      </w:r>
      <w:proofErr w:type="gramEnd"/>
      <w:r w:rsidR="00323205" w:rsidRPr="006D6A53">
        <w:rPr>
          <w:sz w:val="24"/>
          <w:szCs w:val="24"/>
        </w:rPr>
        <w:t>Risk değerlendirme çalışmalarını planlamak,</w:t>
      </w:r>
    </w:p>
    <w:p w14:paraId="7A44CF0C" w14:textId="0DB9C01F" w:rsidR="00323205" w:rsidRPr="006D6A53" w:rsidRDefault="006D6A53" w:rsidP="00AF1FAF">
      <w:pPr>
        <w:jc w:val="both"/>
        <w:rPr>
          <w:sz w:val="24"/>
          <w:szCs w:val="24"/>
        </w:rPr>
      </w:pPr>
      <w:r>
        <w:rPr>
          <w:sz w:val="24"/>
          <w:szCs w:val="24"/>
        </w:rPr>
        <w:t xml:space="preserve">d) </w:t>
      </w:r>
      <w:r w:rsidR="000E4205">
        <w:rPr>
          <w:sz w:val="24"/>
          <w:szCs w:val="24"/>
        </w:rPr>
        <w:t xml:space="preserve">  </w:t>
      </w:r>
      <w:r w:rsidR="00323205" w:rsidRPr="006D6A53">
        <w:rPr>
          <w:sz w:val="24"/>
          <w:szCs w:val="24"/>
        </w:rPr>
        <w:t>Acil durum planı hazırlamak ve acil durum tatbikatları düzenlemek,</w:t>
      </w:r>
    </w:p>
    <w:p w14:paraId="3CC800C3" w14:textId="2B8E4E4F" w:rsidR="00323205" w:rsidRPr="006D6A53" w:rsidRDefault="006D6A53" w:rsidP="000E4205">
      <w:pPr>
        <w:ind w:left="357" w:hanging="357"/>
        <w:jc w:val="both"/>
        <w:rPr>
          <w:sz w:val="24"/>
          <w:szCs w:val="24"/>
        </w:rPr>
      </w:pPr>
      <w:r>
        <w:rPr>
          <w:sz w:val="24"/>
          <w:szCs w:val="24"/>
        </w:rPr>
        <w:t xml:space="preserve">e) </w:t>
      </w:r>
      <w:r w:rsidR="000E4205">
        <w:rPr>
          <w:sz w:val="24"/>
          <w:szCs w:val="24"/>
        </w:rPr>
        <w:t xml:space="preserve">  </w:t>
      </w:r>
      <w:r w:rsidR="00323205" w:rsidRPr="006D6A53">
        <w:rPr>
          <w:sz w:val="24"/>
          <w:szCs w:val="24"/>
        </w:rPr>
        <w:t xml:space="preserve">İş kazası ve meslek hastalıklarını soruşturmak, kök sebep analizi yapılarak doğru önlemleri </w:t>
      </w:r>
      <w:r w:rsidR="00323205" w:rsidRPr="006D6A53">
        <w:rPr>
          <w:sz w:val="24"/>
          <w:szCs w:val="24"/>
        </w:rPr>
        <w:lastRenderedPageBreak/>
        <w:t>planlamak,</w:t>
      </w:r>
    </w:p>
    <w:p w14:paraId="5FD206FD" w14:textId="0D5F0378" w:rsidR="00323205" w:rsidRPr="006D6A53" w:rsidRDefault="006D6A53" w:rsidP="000E4205">
      <w:pPr>
        <w:ind w:left="357" w:hanging="357"/>
        <w:jc w:val="both"/>
        <w:rPr>
          <w:sz w:val="24"/>
          <w:szCs w:val="24"/>
        </w:rPr>
      </w:pPr>
      <w:r>
        <w:rPr>
          <w:sz w:val="24"/>
          <w:szCs w:val="24"/>
        </w:rPr>
        <w:t xml:space="preserve">f) </w:t>
      </w:r>
      <w:r w:rsidR="000E4205">
        <w:rPr>
          <w:sz w:val="24"/>
          <w:szCs w:val="24"/>
        </w:rPr>
        <w:t xml:space="preserve"> </w:t>
      </w:r>
      <w:r w:rsidR="00323205" w:rsidRPr="006D6A53">
        <w:rPr>
          <w:sz w:val="24"/>
          <w:szCs w:val="24"/>
        </w:rPr>
        <w:t>Faaliyet alanı kapsamında ön lisans, lisans ve lisansüstü düzeylerde sürdürülen eğitim çalışmalarını desteklemek, eğitim programlarına yönelik uygulama ve araştırma olanakları sağlamak,</w:t>
      </w:r>
    </w:p>
    <w:p w14:paraId="1763030F" w14:textId="1114D31C" w:rsidR="00323205" w:rsidRPr="006D6A53" w:rsidRDefault="006D6A53" w:rsidP="000E4205">
      <w:pPr>
        <w:ind w:left="357" w:hanging="357"/>
        <w:jc w:val="both"/>
        <w:rPr>
          <w:sz w:val="24"/>
          <w:szCs w:val="24"/>
        </w:rPr>
      </w:pPr>
      <w:r>
        <w:rPr>
          <w:sz w:val="24"/>
          <w:szCs w:val="24"/>
        </w:rPr>
        <w:t xml:space="preserve">g) </w:t>
      </w:r>
      <w:r w:rsidR="000E4205">
        <w:rPr>
          <w:sz w:val="24"/>
          <w:szCs w:val="24"/>
        </w:rPr>
        <w:t xml:space="preserve"> </w:t>
      </w:r>
      <w:r w:rsidR="00323205" w:rsidRPr="006D6A53">
        <w:rPr>
          <w:sz w:val="24"/>
          <w:szCs w:val="24"/>
        </w:rPr>
        <w:t xml:space="preserve">İş sağlığı ve iş güvenliği ile ilgili çalışmalar yapan yurtiçi ve yurtdışı kuruluşlarla iş birliği yaparak konferans, seminer ve kurslar düzenlemek, </w:t>
      </w:r>
    </w:p>
    <w:p w14:paraId="4C79268C" w14:textId="66F39BB5" w:rsidR="00323205" w:rsidRPr="006D6A53" w:rsidRDefault="006D6A53" w:rsidP="000E4205">
      <w:pPr>
        <w:ind w:left="357" w:hanging="357"/>
        <w:jc w:val="both"/>
        <w:rPr>
          <w:sz w:val="24"/>
          <w:szCs w:val="24"/>
        </w:rPr>
      </w:pPr>
      <w:proofErr w:type="gramStart"/>
      <w:r>
        <w:rPr>
          <w:sz w:val="24"/>
          <w:szCs w:val="24"/>
        </w:rPr>
        <w:t xml:space="preserve">ğ) </w:t>
      </w:r>
      <w:r w:rsidR="000E4205">
        <w:rPr>
          <w:sz w:val="24"/>
          <w:szCs w:val="24"/>
        </w:rPr>
        <w:t xml:space="preserve"> </w:t>
      </w:r>
      <w:r w:rsidR="00323205" w:rsidRPr="006D6A53">
        <w:rPr>
          <w:sz w:val="24"/>
          <w:szCs w:val="24"/>
        </w:rPr>
        <w:t>İş</w:t>
      </w:r>
      <w:proofErr w:type="gramEnd"/>
      <w:r w:rsidR="00323205" w:rsidRPr="006D6A53">
        <w:rPr>
          <w:sz w:val="24"/>
          <w:szCs w:val="24"/>
        </w:rPr>
        <w:t xml:space="preserve"> sağlığı ve iş güvenliği alanında yetişmiş olan bilim insanları ve uzmanların yurt içinde veya yurt dışındaki konuyla ilgili gelişmeleri izlemelerini sağlayacak destek mekanizmalarını planlamak,</w:t>
      </w:r>
    </w:p>
    <w:p w14:paraId="5EC8A95E" w14:textId="6A8DA399" w:rsidR="00323205" w:rsidRPr="006D6A53" w:rsidRDefault="006D6A53" w:rsidP="000E4205">
      <w:pPr>
        <w:ind w:left="357" w:hanging="357"/>
        <w:jc w:val="both"/>
        <w:rPr>
          <w:sz w:val="24"/>
          <w:szCs w:val="24"/>
        </w:rPr>
      </w:pPr>
      <w:r>
        <w:rPr>
          <w:sz w:val="24"/>
          <w:szCs w:val="24"/>
        </w:rPr>
        <w:t xml:space="preserve">h) </w:t>
      </w:r>
      <w:r w:rsidR="00323205" w:rsidRPr="006D6A53">
        <w:rPr>
          <w:sz w:val="24"/>
          <w:szCs w:val="24"/>
        </w:rPr>
        <w:t>İş kazaları ve meslek hastalıklarını önlemeye yönelik olarak işverenlere ve çalışanlara yönelik eğitimler düzenlemek, danışmanlık hizmeti vermek ve işyeri ortam risk faktörlerinin kontrolünü sağlamaya yönelik faaliyetlerde bulunmak,</w:t>
      </w:r>
    </w:p>
    <w:p w14:paraId="53165330" w14:textId="196B8381" w:rsidR="00323205" w:rsidRPr="006D6A53" w:rsidRDefault="006D6A53" w:rsidP="000E4205">
      <w:pPr>
        <w:ind w:left="357" w:hanging="357"/>
        <w:jc w:val="both"/>
        <w:rPr>
          <w:sz w:val="24"/>
          <w:szCs w:val="24"/>
        </w:rPr>
      </w:pPr>
      <w:proofErr w:type="gramStart"/>
      <w:r>
        <w:rPr>
          <w:sz w:val="24"/>
          <w:szCs w:val="24"/>
        </w:rPr>
        <w:t>ı</w:t>
      </w:r>
      <w:proofErr w:type="gramEnd"/>
      <w:r>
        <w:rPr>
          <w:sz w:val="24"/>
          <w:szCs w:val="24"/>
        </w:rPr>
        <w:t xml:space="preserve">) </w:t>
      </w:r>
      <w:r w:rsidR="00323205" w:rsidRPr="006D6A53">
        <w:rPr>
          <w:sz w:val="24"/>
          <w:szCs w:val="24"/>
        </w:rPr>
        <w:t>Talep veya ihtiyaca göre mevzuat ile belirlenen kurallar çerçevesinde diğer gerekli çalışmaları yapmak.</w:t>
      </w:r>
    </w:p>
    <w:p w14:paraId="5CFECEBD" w14:textId="2187781F" w:rsidR="006D6A53" w:rsidRPr="006D6A53" w:rsidRDefault="006D6A53" w:rsidP="00AF1FAF">
      <w:pPr>
        <w:jc w:val="both"/>
        <w:rPr>
          <w:sz w:val="24"/>
          <w:szCs w:val="24"/>
        </w:rPr>
      </w:pPr>
      <w:r>
        <w:rPr>
          <w:sz w:val="24"/>
          <w:szCs w:val="24"/>
        </w:rPr>
        <w:t xml:space="preserve">i) </w:t>
      </w:r>
      <w:r w:rsidR="00E92B64">
        <w:rPr>
          <w:sz w:val="24"/>
          <w:szCs w:val="24"/>
        </w:rPr>
        <w:t xml:space="preserve">  </w:t>
      </w:r>
      <w:r w:rsidRPr="006D6A53">
        <w:rPr>
          <w:sz w:val="24"/>
          <w:szCs w:val="24"/>
        </w:rPr>
        <w:t>Bulunması halinde OSGB sorumluluğunda koordineli olarak eğitimler yürütülecektir,</w:t>
      </w:r>
    </w:p>
    <w:p w14:paraId="1A8242B0" w14:textId="4ECBE77E" w:rsidR="00323205" w:rsidRPr="006D6A53" w:rsidRDefault="006D6A53" w:rsidP="000E4205">
      <w:pPr>
        <w:ind w:left="357" w:hanging="357"/>
        <w:jc w:val="both"/>
        <w:rPr>
          <w:sz w:val="24"/>
          <w:szCs w:val="24"/>
        </w:rPr>
      </w:pPr>
      <w:r>
        <w:rPr>
          <w:sz w:val="24"/>
          <w:szCs w:val="24"/>
        </w:rPr>
        <w:t xml:space="preserve">j) </w:t>
      </w:r>
      <w:r w:rsidR="00E92B64">
        <w:rPr>
          <w:sz w:val="24"/>
          <w:szCs w:val="24"/>
        </w:rPr>
        <w:t xml:space="preserve"> </w:t>
      </w:r>
      <w:r w:rsidR="00323205" w:rsidRPr="006D6A53">
        <w:rPr>
          <w:sz w:val="24"/>
          <w:szCs w:val="24"/>
        </w:rPr>
        <w:t xml:space="preserve">Değişen mevzuatlar ve kurum içi ihtiyaçlar dahilinde İş Sağlığı </w:t>
      </w:r>
      <w:r w:rsidR="00F75A54" w:rsidRPr="006D6A53">
        <w:rPr>
          <w:sz w:val="24"/>
          <w:szCs w:val="24"/>
        </w:rPr>
        <w:t>ve</w:t>
      </w:r>
      <w:r w:rsidR="00323205" w:rsidRPr="006D6A53">
        <w:rPr>
          <w:sz w:val="24"/>
          <w:szCs w:val="24"/>
        </w:rPr>
        <w:t xml:space="preserve"> Güvenliği Ofisi Koordinatörlüğü Yönergesinin altı ayda bir gözden geçirmek ve güncelleme çalışmalarını yürütmek.</w:t>
      </w:r>
    </w:p>
    <w:p w14:paraId="12452325" w14:textId="77777777" w:rsidR="00323205" w:rsidRPr="00323205" w:rsidRDefault="00323205" w:rsidP="00B00F38">
      <w:pPr>
        <w:jc w:val="both"/>
        <w:rPr>
          <w:sz w:val="24"/>
          <w:szCs w:val="24"/>
        </w:rPr>
      </w:pPr>
    </w:p>
    <w:p w14:paraId="016207AE" w14:textId="77777777" w:rsidR="00323205" w:rsidRPr="00323205" w:rsidRDefault="00323205" w:rsidP="00B00F38">
      <w:pPr>
        <w:jc w:val="both"/>
        <w:rPr>
          <w:sz w:val="24"/>
          <w:szCs w:val="24"/>
        </w:rPr>
      </w:pPr>
      <w:r w:rsidRPr="00323205">
        <w:rPr>
          <w:sz w:val="24"/>
          <w:szCs w:val="24"/>
        </w:rPr>
        <w:t xml:space="preserve"> </w:t>
      </w:r>
    </w:p>
    <w:p w14:paraId="28CD4B65" w14:textId="77777777" w:rsidR="00323205" w:rsidRPr="00F75A54" w:rsidRDefault="00323205" w:rsidP="006D6A53">
      <w:pPr>
        <w:jc w:val="center"/>
        <w:rPr>
          <w:b/>
          <w:bCs/>
          <w:sz w:val="24"/>
          <w:szCs w:val="24"/>
        </w:rPr>
      </w:pPr>
      <w:r w:rsidRPr="00F75A54">
        <w:rPr>
          <w:b/>
          <w:bCs/>
          <w:sz w:val="24"/>
          <w:szCs w:val="24"/>
        </w:rPr>
        <w:t>DÖRDÜNCÜ BÖLÜM</w:t>
      </w:r>
    </w:p>
    <w:p w14:paraId="2A990D3E" w14:textId="1AAA8440" w:rsidR="00F75A54" w:rsidRDefault="00323205" w:rsidP="006D6A53">
      <w:pPr>
        <w:jc w:val="center"/>
        <w:rPr>
          <w:sz w:val="24"/>
          <w:szCs w:val="24"/>
        </w:rPr>
      </w:pPr>
      <w:r w:rsidRPr="00F75A54">
        <w:rPr>
          <w:b/>
          <w:bCs/>
          <w:sz w:val="24"/>
          <w:szCs w:val="24"/>
        </w:rPr>
        <w:t>Koordinatörlüğün Yönetim Organları ve Görevleri</w:t>
      </w:r>
    </w:p>
    <w:p w14:paraId="5B065B36" w14:textId="77777777" w:rsidR="00F75A54" w:rsidRDefault="00F75A54" w:rsidP="00B00F38">
      <w:pPr>
        <w:jc w:val="both"/>
        <w:rPr>
          <w:sz w:val="24"/>
          <w:szCs w:val="24"/>
        </w:rPr>
      </w:pPr>
    </w:p>
    <w:p w14:paraId="66D22979" w14:textId="4E54E25A" w:rsidR="00323205" w:rsidRPr="00F75A54" w:rsidRDefault="00323205" w:rsidP="00B00F38">
      <w:pPr>
        <w:jc w:val="both"/>
        <w:rPr>
          <w:b/>
          <w:bCs/>
          <w:sz w:val="24"/>
          <w:szCs w:val="24"/>
        </w:rPr>
      </w:pPr>
      <w:r w:rsidRPr="00F75A54">
        <w:rPr>
          <w:b/>
          <w:bCs/>
          <w:sz w:val="24"/>
          <w:szCs w:val="24"/>
        </w:rPr>
        <w:t xml:space="preserve">Koordinatörlüğün </w:t>
      </w:r>
      <w:r w:rsidR="007C1406">
        <w:rPr>
          <w:b/>
          <w:bCs/>
          <w:sz w:val="24"/>
          <w:szCs w:val="24"/>
        </w:rPr>
        <w:t>y</w:t>
      </w:r>
      <w:r w:rsidRPr="00F75A54">
        <w:rPr>
          <w:b/>
          <w:bCs/>
          <w:sz w:val="24"/>
          <w:szCs w:val="24"/>
        </w:rPr>
        <w:t xml:space="preserve">önetim </w:t>
      </w:r>
      <w:r w:rsidR="007C1406">
        <w:rPr>
          <w:b/>
          <w:bCs/>
          <w:sz w:val="24"/>
          <w:szCs w:val="24"/>
        </w:rPr>
        <w:t>o</w:t>
      </w:r>
      <w:r w:rsidRPr="00F75A54">
        <w:rPr>
          <w:b/>
          <w:bCs/>
          <w:sz w:val="24"/>
          <w:szCs w:val="24"/>
        </w:rPr>
        <w:t>rganları</w:t>
      </w:r>
    </w:p>
    <w:p w14:paraId="278DECC0" w14:textId="77777777" w:rsidR="00323205" w:rsidRPr="00323205" w:rsidRDefault="00323205" w:rsidP="00B00F38">
      <w:pPr>
        <w:jc w:val="both"/>
        <w:rPr>
          <w:sz w:val="24"/>
          <w:szCs w:val="24"/>
        </w:rPr>
      </w:pPr>
      <w:r w:rsidRPr="00F75A54">
        <w:rPr>
          <w:b/>
          <w:bCs/>
          <w:sz w:val="24"/>
          <w:szCs w:val="24"/>
        </w:rPr>
        <w:t>MADDE 9 –</w:t>
      </w:r>
      <w:r w:rsidRPr="00323205">
        <w:rPr>
          <w:sz w:val="24"/>
          <w:szCs w:val="24"/>
        </w:rPr>
        <w:t xml:space="preserve"> (1) Koordinatörlük organları şunlardır:</w:t>
      </w:r>
    </w:p>
    <w:p w14:paraId="0AC03F32" w14:textId="6F2CE2E2" w:rsidR="00323205" w:rsidRPr="007C1406" w:rsidRDefault="007C1406" w:rsidP="00AF1FAF">
      <w:pPr>
        <w:jc w:val="both"/>
        <w:rPr>
          <w:sz w:val="24"/>
          <w:szCs w:val="24"/>
        </w:rPr>
      </w:pPr>
      <w:r>
        <w:rPr>
          <w:sz w:val="24"/>
          <w:szCs w:val="24"/>
        </w:rPr>
        <w:t xml:space="preserve">a) </w:t>
      </w:r>
      <w:r w:rsidR="00E92B64">
        <w:rPr>
          <w:sz w:val="24"/>
          <w:szCs w:val="24"/>
        </w:rPr>
        <w:t xml:space="preserve">  </w:t>
      </w:r>
      <w:r w:rsidR="00323205" w:rsidRPr="007C1406">
        <w:rPr>
          <w:sz w:val="24"/>
          <w:szCs w:val="24"/>
        </w:rPr>
        <w:t>Koordinatör</w:t>
      </w:r>
    </w:p>
    <w:p w14:paraId="0C45128C" w14:textId="76C3CCC7" w:rsidR="00323205" w:rsidRPr="007C1406" w:rsidRDefault="007C1406" w:rsidP="00AF1FAF">
      <w:pPr>
        <w:jc w:val="both"/>
        <w:rPr>
          <w:sz w:val="24"/>
          <w:szCs w:val="24"/>
        </w:rPr>
      </w:pPr>
      <w:r>
        <w:rPr>
          <w:sz w:val="24"/>
          <w:szCs w:val="24"/>
        </w:rPr>
        <w:t xml:space="preserve">b) </w:t>
      </w:r>
      <w:r w:rsidR="00E92B64">
        <w:rPr>
          <w:sz w:val="24"/>
          <w:szCs w:val="24"/>
        </w:rPr>
        <w:t xml:space="preserve">  </w:t>
      </w:r>
      <w:r w:rsidR="00323205" w:rsidRPr="007C1406">
        <w:rPr>
          <w:sz w:val="24"/>
          <w:szCs w:val="24"/>
        </w:rPr>
        <w:t>Koordinasyon Kurulu</w:t>
      </w:r>
    </w:p>
    <w:p w14:paraId="50E52CDF" w14:textId="520C9FAE" w:rsidR="00323205" w:rsidRPr="007C1406" w:rsidRDefault="007C1406" w:rsidP="00AF1FAF">
      <w:pPr>
        <w:jc w:val="both"/>
        <w:rPr>
          <w:sz w:val="24"/>
          <w:szCs w:val="24"/>
        </w:rPr>
      </w:pPr>
      <w:r>
        <w:rPr>
          <w:sz w:val="24"/>
          <w:szCs w:val="24"/>
        </w:rPr>
        <w:t xml:space="preserve">c) </w:t>
      </w:r>
      <w:r w:rsidR="00E92B64">
        <w:rPr>
          <w:sz w:val="24"/>
          <w:szCs w:val="24"/>
        </w:rPr>
        <w:t xml:space="preserve">  </w:t>
      </w:r>
      <w:r w:rsidR="00323205" w:rsidRPr="007C1406">
        <w:rPr>
          <w:sz w:val="24"/>
          <w:szCs w:val="24"/>
        </w:rPr>
        <w:t>İSG Birim Kurulu Temsilcileri</w:t>
      </w:r>
    </w:p>
    <w:p w14:paraId="1DD605EC" w14:textId="77777777" w:rsidR="00F75A54" w:rsidRPr="00F75A54" w:rsidRDefault="00F75A54" w:rsidP="00B00F38">
      <w:pPr>
        <w:pStyle w:val="ListeParagraf"/>
        <w:ind w:left="360"/>
        <w:jc w:val="both"/>
        <w:rPr>
          <w:sz w:val="24"/>
          <w:szCs w:val="24"/>
        </w:rPr>
      </w:pPr>
    </w:p>
    <w:p w14:paraId="02F740B4" w14:textId="77777777" w:rsidR="00323205" w:rsidRPr="00F75A54" w:rsidRDefault="00323205" w:rsidP="00B00F38">
      <w:pPr>
        <w:jc w:val="both"/>
        <w:rPr>
          <w:b/>
          <w:bCs/>
          <w:sz w:val="24"/>
          <w:szCs w:val="24"/>
        </w:rPr>
      </w:pPr>
      <w:r w:rsidRPr="00F75A54">
        <w:rPr>
          <w:b/>
          <w:bCs/>
          <w:sz w:val="24"/>
          <w:szCs w:val="24"/>
        </w:rPr>
        <w:t>Koordinatör</w:t>
      </w:r>
    </w:p>
    <w:p w14:paraId="6B856AE0" w14:textId="3AA9B981" w:rsidR="00F75A54" w:rsidRDefault="00323205" w:rsidP="00B00F38">
      <w:pPr>
        <w:jc w:val="both"/>
        <w:rPr>
          <w:sz w:val="24"/>
          <w:szCs w:val="24"/>
        </w:rPr>
      </w:pPr>
      <w:r w:rsidRPr="00F75A54">
        <w:rPr>
          <w:b/>
          <w:bCs/>
          <w:sz w:val="24"/>
          <w:szCs w:val="24"/>
        </w:rPr>
        <w:t>MADDE 10 –</w:t>
      </w:r>
      <w:r w:rsidRPr="00323205">
        <w:rPr>
          <w:sz w:val="24"/>
          <w:szCs w:val="24"/>
        </w:rPr>
        <w:t xml:space="preserve"> (1) Koordinatör; Rektör tarafından üniversitenin akademik veya </w:t>
      </w:r>
      <w:r w:rsidRPr="003227AD">
        <w:rPr>
          <w:sz w:val="24"/>
          <w:szCs w:val="24"/>
        </w:rPr>
        <w:t>idari personeli</w:t>
      </w:r>
      <w:r w:rsidRPr="00323205">
        <w:rPr>
          <w:sz w:val="24"/>
          <w:szCs w:val="24"/>
        </w:rPr>
        <w:t xml:space="preserve"> arasından</w:t>
      </w:r>
      <w:r w:rsidR="00F75A54">
        <w:rPr>
          <w:sz w:val="24"/>
          <w:szCs w:val="24"/>
        </w:rPr>
        <w:t xml:space="preserve"> </w:t>
      </w:r>
      <w:r w:rsidRPr="00323205">
        <w:rPr>
          <w:sz w:val="24"/>
          <w:szCs w:val="24"/>
        </w:rPr>
        <w:t>(en az C sınıfı iş güvenliği uzmanlığı belgesine sahip) üç yıl süre ile görevlendirilir. Görev süresi sona eren Koordinatör yeniden görevlendirilebilir. Koordinatörün altı</w:t>
      </w:r>
      <w:r w:rsidR="00A11FE7">
        <w:rPr>
          <w:sz w:val="24"/>
          <w:szCs w:val="24"/>
        </w:rPr>
        <w:t xml:space="preserve"> </w:t>
      </w:r>
      <w:r w:rsidRPr="00323205">
        <w:rPr>
          <w:sz w:val="24"/>
          <w:szCs w:val="24"/>
        </w:rPr>
        <w:t>aydan fazla görevinin başında bulunamayacağı durumlarda görevi sona erer.</w:t>
      </w:r>
    </w:p>
    <w:p w14:paraId="7CF09641" w14:textId="3C4F9E62" w:rsidR="00323205" w:rsidRPr="00323205" w:rsidRDefault="00F75A54" w:rsidP="00B00F38">
      <w:pPr>
        <w:jc w:val="both"/>
        <w:rPr>
          <w:sz w:val="24"/>
          <w:szCs w:val="24"/>
        </w:rPr>
      </w:pPr>
      <w:r>
        <w:rPr>
          <w:sz w:val="24"/>
          <w:szCs w:val="24"/>
        </w:rPr>
        <w:t xml:space="preserve">(2) </w:t>
      </w:r>
      <w:r w:rsidR="00323205" w:rsidRPr="00323205">
        <w:rPr>
          <w:sz w:val="24"/>
          <w:szCs w:val="24"/>
        </w:rPr>
        <w:t xml:space="preserve">Koordinatör, çalışmalarında kendisine yardımcı olmak üzere Üniversitenin akademik veya </w:t>
      </w:r>
      <w:r w:rsidR="00323205" w:rsidRPr="003227AD">
        <w:rPr>
          <w:sz w:val="24"/>
          <w:szCs w:val="24"/>
        </w:rPr>
        <w:t>idari personeli</w:t>
      </w:r>
      <w:r w:rsidR="00323205" w:rsidRPr="00323205">
        <w:rPr>
          <w:sz w:val="24"/>
          <w:szCs w:val="24"/>
        </w:rPr>
        <w:t xml:space="preserve"> arasından (en az C sınıfı iş güvenliği uzmanlığı belgesine sahip) en fazla iki kişiyi koordinatör yardımcısı olarak görevlendirilmek üzere Rektörün onayına sunar.</w:t>
      </w:r>
    </w:p>
    <w:p w14:paraId="34C14675" w14:textId="49F3B5AC" w:rsidR="00323205" w:rsidRPr="00323205" w:rsidRDefault="00F75A54" w:rsidP="00B00F38">
      <w:pPr>
        <w:jc w:val="both"/>
        <w:rPr>
          <w:sz w:val="24"/>
          <w:szCs w:val="24"/>
        </w:rPr>
      </w:pPr>
      <w:r>
        <w:rPr>
          <w:sz w:val="24"/>
          <w:szCs w:val="24"/>
        </w:rPr>
        <w:t xml:space="preserve">(3) </w:t>
      </w:r>
      <w:r w:rsidR="00323205" w:rsidRPr="00323205">
        <w:rPr>
          <w:sz w:val="24"/>
          <w:szCs w:val="24"/>
        </w:rPr>
        <w:t>Koordinatörün görevi sona erdiğinde koordinatör yardımcılarının görevi de sona erer.</w:t>
      </w:r>
    </w:p>
    <w:p w14:paraId="75B8C04E" w14:textId="66038256" w:rsidR="00323205" w:rsidRPr="00323205" w:rsidRDefault="00F75A54" w:rsidP="00B00F38">
      <w:pPr>
        <w:jc w:val="both"/>
        <w:rPr>
          <w:sz w:val="24"/>
          <w:szCs w:val="24"/>
        </w:rPr>
      </w:pPr>
      <w:r>
        <w:rPr>
          <w:sz w:val="24"/>
          <w:szCs w:val="24"/>
        </w:rPr>
        <w:t xml:space="preserve">(4) </w:t>
      </w:r>
      <w:r w:rsidR="00323205" w:rsidRPr="00323205">
        <w:rPr>
          <w:sz w:val="24"/>
          <w:szCs w:val="24"/>
        </w:rPr>
        <w:t>Koordinatörün görevi başında bulunmadığı zamanlarda yardımcılarından birisi vekalet eder.</w:t>
      </w:r>
    </w:p>
    <w:p w14:paraId="308C955E" w14:textId="77777777" w:rsidR="00323205" w:rsidRPr="00323205" w:rsidRDefault="00323205" w:rsidP="00B00F38">
      <w:pPr>
        <w:jc w:val="both"/>
        <w:rPr>
          <w:sz w:val="24"/>
          <w:szCs w:val="24"/>
        </w:rPr>
      </w:pPr>
    </w:p>
    <w:p w14:paraId="1C4B01EE" w14:textId="77777777" w:rsidR="00323205" w:rsidRPr="00F75A54" w:rsidRDefault="00323205" w:rsidP="00B00F38">
      <w:pPr>
        <w:jc w:val="both"/>
        <w:rPr>
          <w:b/>
          <w:bCs/>
          <w:sz w:val="24"/>
          <w:szCs w:val="24"/>
        </w:rPr>
      </w:pPr>
      <w:r w:rsidRPr="00F75A54">
        <w:rPr>
          <w:b/>
          <w:bCs/>
          <w:sz w:val="24"/>
          <w:szCs w:val="24"/>
        </w:rPr>
        <w:t>Koordinatörün Görevleri</w:t>
      </w:r>
    </w:p>
    <w:p w14:paraId="0495C595" w14:textId="77777777" w:rsidR="00323205" w:rsidRPr="00323205" w:rsidRDefault="00323205" w:rsidP="00B00F38">
      <w:pPr>
        <w:jc w:val="both"/>
        <w:rPr>
          <w:sz w:val="24"/>
          <w:szCs w:val="24"/>
        </w:rPr>
      </w:pPr>
      <w:r w:rsidRPr="00F75A54">
        <w:rPr>
          <w:b/>
          <w:bCs/>
          <w:sz w:val="24"/>
          <w:szCs w:val="24"/>
        </w:rPr>
        <w:t>MADDE 11-</w:t>
      </w:r>
      <w:r w:rsidRPr="00323205">
        <w:rPr>
          <w:sz w:val="24"/>
          <w:szCs w:val="24"/>
        </w:rPr>
        <w:t xml:space="preserve"> Koordinatörün görevleri şunlardır:</w:t>
      </w:r>
    </w:p>
    <w:p w14:paraId="00C98880" w14:textId="1D9E550B" w:rsidR="00323205" w:rsidRPr="007C1406" w:rsidRDefault="007C1406" w:rsidP="00AF1FAF">
      <w:pPr>
        <w:jc w:val="both"/>
        <w:rPr>
          <w:sz w:val="24"/>
          <w:szCs w:val="24"/>
        </w:rPr>
      </w:pPr>
      <w:r>
        <w:rPr>
          <w:sz w:val="24"/>
          <w:szCs w:val="24"/>
        </w:rPr>
        <w:t xml:space="preserve">a) </w:t>
      </w:r>
      <w:r w:rsidR="00E92B64">
        <w:rPr>
          <w:sz w:val="24"/>
          <w:szCs w:val="24"/>
        </w:rPr>
        <w:t xml:space="preserve">  </w:t>
      </w:r>
      <w:r w:rsidR="00323205" w:rsidRPr="007C1406">
        <w:rPr>
          <w:sz w:val="24"/>
          <w:szCs w:val="24"/>
        </w:rPr>
        <w:t>Koordinatörlüğü temsil etmek,</w:t>
      </w:r>
    </w:p>
    <w:p w14:paraId="4E863FC9" w14:textId="24A242D8" w:rsidR="00323205" w:rsidRPr="007C1406" w:rsidRDefault="007C1406" w:rsidP="00AF1FAF">
      <w:pPr>
        <w:jc w:val="both"/>
        <w:rPr>
          <w:sz w:val="24"/>
          <w:szCs w:val="24"/>
        </w:rPr>
      </w:pPr>
      <w:r>
        <w:rPr>
          <w:sz w:val="24"/>
          <w:szCs w:val="24"/>
        </w:rPr>
        <w:t xml:space="preserve">b) </w:t>
      </w:r>
      <w:r w:rsidR="00E92B64">
        <w:rPr>
          <w:sz w:val="24"/>
          <w:szCs w:val="24"/>
        </w:rPr>
        <w:t xml:space="preserve">  </w:t>
      </w:r>
      <w:r w:rsidR="00323205" w:rsidRPr="007C1406">
        <w:rPr>
          <w:sz w:val="24"/>
          <w:szCs w:val="24"/>
        </w:rPr>
        <w:t>Koordinatörlük yönergesinde belirlenen amaçları gerçekleştirecek görevleri yürütmek,</w:t>
      </w:r>
    </w:p>
    <w:p w14:paraId="0F49DF16" w14:textId="77BD2E81" w:rsidR="00323205" w:rsidRPr="007C1406" w:rsidRDefault="007C1406" w:rsidP="00AF1FAF">
      <w:pPr>
        <w:jc w:val="both"/>
        <w:rPr>
          <w:sz w:val="24"/>
          <w:szCs w:val="24"/>
        </w:rPr>
      </w:pPr>
      <w:r>
        <w:rPr>
          <w:sz w:val="24"/>
          <w:szCs w:val="24"/>
        </w:rPr>
        <w:t xml:space="preserve">c) </w:t>
      </w:r>
      <w:r w:rsidR="00E92B64">
        <w:rPr>
          <w:sz w:val="24"/>
          <w:szCs w:val="24"/>
        </w:rPr>
        <w:t xml:space="preserve">  </w:t>
      </w:r>
      <w:r w:rsidR="00323205" w:rsidRPr="007C1406">
        <w:rPr>
          <w:sz w:val="24"/>
          <w:szCs w:val="24"/>
        </w:rPr>
        <w:t>Koordinatörlüğün çalışmalarıyla ilgili olarak Rektör’e çalışma raporu sunmak,</w:t>
      </w:r>
    </w:p>
    <w:p w14:paraId="1FFFFE80" w14:textId="52F241C9" w:rsidR="00323205" w:rsidRPr="007C1406" w:rsidRDefault="007C1406" w:rsidP="000E4205">
      <w:pPr>
        <w:ind w:left="357" w:hanging="357"/>
        <w:jc w:val="both"/>
        <w:rPr>
          <w:sz w:val="24"/>
          <w:szCs w:val="24"/>
        </w:rPr>
      </w:pPr>
      <w:proofErr w:type="gramStart"/>
      <w:r>
        <w:rPr>
          <w:sz w:val="24"/>
          <w:szCs w:val="24"/>
        </w:rPr>
        <w:t xml:space="preserve">ç) </w:t>
      </w:r>
      <w:r w:rsidR="00E92B64">
        <w:rPr>
          <w:sz w:val="24"/>
          <w:szCs w:val="24"/>
        </w:rPr>
        <w:t xml:space="preserve">  </w:t>
      </w:r>
      <w:proofErr w:type="gramEnd"/>
      <w:r w:rsidR="00323205" w:rsidRPr="007C1406">
        <w:rPr>
          <w:sz w:val="24"/>
          <w:szCs w:val="24"/>
        </w:rPr>
        <w:t>Faaliyet alanında yer alan birimlerin etkin çalışmasını sağlamak üzere gerekli düzenlemeleri yapmak,</w:t>
      </w:r>
    </w:p>
    <w:p w14:paraId="55616A21" w14:textId="52E31511" w:rsidR="00871FC9" w:rsidRPr="007C1406" w:rsidRDefault="007C1406" w:rsidP="00AF1FAF">
      <w:pPr>
        <w:jc w:val="both"/>
        <w:rPr>
          <w:sz w:val="24"/>
          <w:szCs w:val="24"/>
        </w:rPr>
      </w:pPr>
      <w:r>
        <w:rPr>
          <w:sz w:val="24"/>
          <w:szCs w:val="24"/>
        </w:rPr>
        <w:t xml:space="preserve">d) </w:t>
      </w:r>
      <w:r w:rsidR="00E92B64">
        <w:rPr>
          <w:sz w:val="24"/>
          <w:szCs w:val="24"/>
        </w:rPr>
        <w:t xml:space="preserve">  </w:t>
      </w:r>
      <w:r w:rsidR="00871FC9" w:rsidRPr="007C1406">
        <w:rPr>
          <w:sz w:val="24"/>
          <w:szCs w:val="24"/>
        </w:rPr>
        <w:t xml:space="preserve">İSG Üst kuruluna faaliyet alanlarına önerilerde bulunmak, </w:t>
      </w:r>
    </w:p>
    <w:p w14:paraId="3AD32E1F" w14:textId="228CA87A" w:rsidR="00323205" w:rsidRPr="007C1406" w:rsidRDefault="007C1406" w:rsidP="003E3703">
      <w:pPr>
        <w:jc w:val="both"/>
        <w:rPr>
          <w:sz w:val="24"/>
          <w:szCs w:val="24"/>
        </w:rPr>
      </w:pPr>
      <w:r>
        <w:rPr>
          <w:sz w:val="24"/>
          <w:szCs w:val="24"/>
        </w:rPr>
        <w:t xml:space="preserve">e) </w:t>
      </w:r>
      <w:r w:rsidR="00E92B64">
        <w:rPr>
          <w:sz w:val="24"/>
          <w:szCs w:val="24"/>
        </w:rPr>
        <w:t xml:space="preserve">  </w:t>
      </w:r>
      <w:r w:rsidR="00323205" w:rsidRPr="007C1406">
        <w:rPr>
          <w:sz w:val="24"/>
          <w:szCs w:val="24"/>
        </w:rPr>
        <w:t xml:space="preserve">İSG </w:t>
      </w:r>
      <w:r w:rsidR="00871FC9" w:rsidRPr="007C1406">
        <w:rPr>
          <w:sz w:val="24"/>
          <w:szCs w:val="24"/>
        </w:rPr>
        <w:t>Birim K</w:t>
      </w:r>
      <w:r w:rsidR="00323205" w:rsidRPr="007C1406">
        <w:rPr>
          <w:sz w:val="24"/>
          <w:szCs w:val="24"/>
        </w:rPr>
        <w:t>urullarının faaliyetlerini izl</w:t>
      </w:r>
      <w:r w:rsidR="00E54B09" w:rsidRPr="007C1406">
        <w:rPr>
          <w:sz w:val="24"/>
          <w:szCs w:val="24"/>
        </w:rPr>
        <w:t>emek</w:t>
      </w:r>
      <w:r w:rsidR="00323205" w:rsidRPr="007C1406">
        <w:rPr>
          <w:sz w:val="24"/>
          <w:szCs w:val="24"/>
        </w:rPr>
        <w:t xml:space="preserve"> ve denetle</w:t>
      </w:r>
      <w:r w:rsidR="00E54B09" w:rsidRPr="007C1406">
        <w:rPr>
          <w:sz w:val="24"/>
          <w:szCs w:val="24"/>
        </w:rPr>
        <w:t>mek</w:t>
      </w:r>
      <w:r w:rsidR="00323205" w:rsidRPr="007C1406">
        <w:rPr>
          <w:sz w:val="24"/>
          <w:szCs w:val="24"/>
        </w:rPr>
        <w:t>,</w:t>
      </w:r>
    </w:p>
    <w:p w14:paraId="529D28E3" w14:textId="5F8DF620" w:rsidR="00323205" w:rsidRPr="007C1406" w:rsidRDefault="007C1406" w:rsidP="000E4205">
      <w:pPr>
        <w:ind w:left="357" w:hanging="357"/>
        <w:jc w:val="both"/>
        <w:rPr>
          <w:sz w:val="24"/>
          <w:szCs w:val="24"/>
        </w:rPr>
      </w:pPr>
      <w:r>
        <w:rPr>
          <w:sz w:val="24"/>
          <w:szCs w:val="24"/>
        </w:rPr>
        <w:t xml:space="preserve">f) </w:t>
      </w:r>
      <w:r w:rsidR="00E92B64">
        <w:rPr>
          <w:sz w:val="24"/>
          <w:szCs w:val="24"/>
        </w:rPr>
        <w:t xml:space="preserve">  </w:t>
      </w:r>
      <w:r w:rsidR="00323205" w:rsidRPr="007C1406">
        <w:rPr>
          <w:sz w:val="24"/>
          <w:szCs w:val="24"/>
        </w:rPr>
        <w:t xml:space="preserve">İSG </w:t>
      </w:r>
      <w:r w:rsidR="00871FC9" w:rsidRPr="007C1406">
        <w:rPr>
          <w:sz w:val="24"/>
          <w:szCs w:val="24"/>
        </w:rPr>
        <w:t>Üst ve Birim K</w:t>
      </w:r>
      <w:r w:rsidR="00323205" w:rsidRPr="007C1406">
        <w:rPr>
          <w:sz w:val="24"/>
          <w:szCs w:val="24"/>
        </w:rPr>
        <w:t>urullarında görev alacak iş güvenliği uzman</w:t>
      </w:r>
      <w:r w:rsidR="00871FC9" w:rsidRPr="007C1406">
        <w:rPr>
          <w:sz w:val="24"/>
          <w:szCs w:val="24"/>
        </w:rPr>
        <w:t>larını</w:t>
      </w:r>
      <w:r w:rsidR="00323205" w:rsidRPr="007C1406">
        <w:rPr>
          <w:sz w:val="24"/>
          <w:szCs w:val="24"/>
        </w:rPr>
        <w:t xml:space="preserve"> ve işyeri hekim</w:t>
      </w:r>
      <w:r w:rsidR="00871FC9" w:rsidRPr="007C1406">
        <w:rPr>
          <w:sz w:val="24"/>
          <w:szCs w:val="24"/>
        </w:rPr>
        <w:t>lerini</w:t>
      </w:r>
      <w:r w:rsidR="00323205" w:rsidRPr="007C1406">
        <w:rPr>
          <w:sz w:val="24"/>
          <w:szCs w:val="24"/>
        </w:rPr>
        <w:t xml:space="preserve"> </w:t>
      </w:r>
      <w:r w:rsidR="00323205" w:rsidRPr="007C1406">
        <w:rPr>
          <w:sz w:val="24"/>
          <w:szCs w:val="24"/>
        </w:rPr>
        <w:lastRenderedPageBreak/>
        <w:t>Rektör’e öner</w:t>
      </w:r>
      <w:r w:rsidR="00E54B09" w:rsidRPr="007C1406">
        <w:rPr>
          <w:sz w:val="24"/>
          <w:szCs w:val="24"/>
        </w:rPr>
        <w:t>mek</w:t>
      </w:r>
      <w:r w:rsidR="00323205" w:rsidRPr="007C1406">
        <w:rPr>
          <w:sz w:val="24"/>
          <w:szCs w:val="24"/>
        </w:rPr>
        <w:t>.</w:t>
      </w:r>
    </w:p>
    <w:p w14:paraId="72366D32" w14:textId="77777777" w:rsidR="00323205" w:rsidRPr="00323205" w:rsidRDefault="00323205" w:rsidP="00B00F38">
      <w:pPr>
        <w:jc w:val="both"/>
        <w:rPr>
          <w:sz w:val="24"/>
          <w:szCs w:val="24"/>
        </w:rPr>
      </w:pPr>
    </w:p>
    <w:p w14:paraId="2D08041C" w14:textId="5E3BFF5A" w:rsidR="00323205" w:rsidRPr="00F75A54" w:rsidRDefault="00323205" w:rsidP="00B00F38">
      <w:pPr>
        <w:jc w:val="both"/>
        <w:rPr>
          <w:b/>
          <w:bCs/>
          <w:sz w:val="24"/>
          <w:szCs w:val="24"/>
        </w:rPr>
      </w:pPr>
      <w:r w:rsidRPr="00F75A54">
        <w:rPr>
          <w:b/>
          <w:bCs/>
          <w:sz w:val="24"/>
          <w:szCs w:val="24"/>
        </w:rPr>
        <w:t xml:space="preserve">Koordinasyon </w:t>
      </w:r>
      <w:r w:rsidR="00E26932">
        <w:rPr>
          <w:b/>
          <w:bCs/>
          <w:sz w:val="24"/>
          <w:szCs w:val="24"/>
        </w:rPr>
        <w:t>k</w:t>
      </w:r>
      <w:r w:rsidRPr="00F75A54">
        <w:rPr>
          <w:b/>
          <w:bCs/>
          <w:sz w:val="24"/>
          <w:szCs w:val="24"/>
        </w:rPr>
        <w:t>urulu</w:t>
      </w:r>
    </w:p>
    <w:p w14:paraId="27928435" w14:textId="49FBBBF7" w:rsidR="00323205" w:rsidRDefault="00323205" w:rsidP="00B00F38">
      <w:pPr>
        <w:jc w:val="both"/>
        <w:rPr>
          <w:sz w:val="24"/>
          <w:szCs w:val="24"/>
        </w:rPr>
      </w:pPr>
      <w:r w:rsidRPr="00F75A54">
        <w:rPr>
          <w:b/>
          <w:bCs/>
          <w:sz w:val="24"/>
          <w:szCs w:val="24"/>
        </w:rPr>
        <w:t>MADDE 12-</w:t>
      </w:r>
      <w:r w:rsidRPr="00323205">
        <w:rPr>
          <w:sz w:val="24"/>
          <w:szCs w:val="24"/>
        </w:rPr>
        <w:t xml:space="preserve"> (1) Koordinasyon Kurulu; koordinatör yardımcıları ile koordinatörlüğün kuruluş amacına uygun bilim dallarında görev yapan koordinatörün önerisi ve rektörün onayı ile görevlendirilen en az beş </w:t>
      </w:r>
      <w:r w:rsidRPr="003227AD">
        <w:rPr>
          <w:sz w:val="24"/>
          <w:szCs w:val="24"/>
        </w:rPr>
        <w:t xml:space="preserve">(5) </w:t>
      </w:r>
      <w:r w:rsidR="00871FC9" w:rsidRPr="003227AD">
        <w:rPr>
          <w:sz w:val="24"/>
          <w:szCs w:val="24"/>
        </w:rPr>
        <w:t>akademik veya idari</w:t>
      </w:r>
      <w:r w:rsidRPr="003227AD">
        <w:rPr>
          <w:sz w:val="24"/>
          <w:szCs w:val="24"/>
        </w:rPr>
        <w:t xml:space="preserve"> </w:t>
      </w:r>
      <w:r w:rsidR="00871FC9">
        <w:rPr>
          <w:sz w:val="24"/>
          <w:szCs w:val="24"/>
        </w:rPr>
        <w:t>personelden</w:t>
      </w:r>
      <w:r w:rsidRPr="00323205">
        <w:rPr>
          <w:sz w:val="24"/>
          <w:szCs w:val="24"/>
        </w:rPr>
        <w:t xml:space="preserve"> oluşur.</w:t>
      </w:r>
    </w:p>
    <w:p w14:paraId="4F624D7E" w14:textId="77777777" w:rsidR="00F75A54" w:rsidRPr="00323205" w:rsidRDefault="00F75A54" w:rsidP="00B00F38">
      <w:pPr>
        <w:jc w:val="both"/>
        <w:rPr>
          <w:sz w:val="24"/>
          <w:szCs w:val="24"/>
        </w:rPr>
      </w:pPr>
    </w:p>
    <w:p w14:paraId="3AE6BD85" w14:textId="611093E7" w:rsidR="00323205" w:rsidRPr="00F75A54" w:rsidRDefault="00323205" w:rsidP="00B00F38">
      <w:pPr>
        <w:jc w:val="both"/>
        <w:rPr>
          <w:b/>
          <w:bCs/>
          <w:sz w:val="24"/>
          <w:szCs w:val="24"/>
        </w:rPr>
      </w:pPr>
      <w:r w:rsidRPr="00F75A54">
        <w:rPr>
          <w:b/>
          <w:bCs/>
          <w:sz w:val="24"/>
          <w:szCs w:val="24"/>
        </w:rPr>
        <w:t xml:space="preserve">Koordinasyon </w:t>
      </w:r>
      <w:r w:rsidR="00E26932">
        <w:rPr>
          <w:b/>
          <w:bCs/>
          <w:sz w:val="24"/>
          <w:szCs w:val="24"/>
        </w:rPr>
        <w:t>k</w:t>
      </w:r>
      <w:r w:rsidRPr="00F75A54">
        <w:rPr>
          <w:b/>
          <w:bCs/>
          <w:sz w:val="24"/>
          <w:szCs w:val="24"/>
        </w:rPr>
        <w:t xml:space="preserve">urulunun </w:t>
      </w:r>
      <w:r w:rsidR="00E26932">
        <w:rPr>
          <w:b/>
          <w:bCs/>
          <w:sz w:val="24"/>
          <w:szCs w:val="24"/>
        </w:rPr>
        <w:t>g</w:t>
      </w:r>
      <w:r w:rsidRPr="00F75A54">
        <w:rPr>
          <w:b/>
          <w:bCs/>
          <w:sz w:val="24"/>
          <w:szCs w:val="24"/>
        </w:rPr>
        <w:t>örevleri</w:t>
      </w:r>
    </w:p>
    <w:p w14:paraId="4101701B" w14:textId="77777777" w:rsidR="00323205" w:rsidRPr="00323205" w:rsidRDefault="00323205" w:rsidP="00B00F38">
      <w:pPr>
        <w:jc w:val="both"/>
        <w:rPr>
          <w:sz w:val="24"/>
          <w:szCs w:val="24"/>
        </w:rPr>
      </w:pPr>
      <w:r w:rsidRPr="00F75A54">
        <w:rPr>
          <w:b/>
          <w:bCs/>
          <w:sz w:val="24"/>
          <w:szCs w:val="24"/>
        </w:rPr>
        <w:t>MADDE 13-</w:t>
      </w:r>
      <w:r w:rsidRPr="00F75A54">
        <w:rPr>
          <w:sz w:val="24"/>
          <w:szCs w:val="24"/>
        </w:rPr>
        <w:t xml:space="preserve"> (1)</w:t>
      </w:r>
      <w:r w:rsidRPr="00323205">
        <w:rPr>
          <w:sz w:val="24"/>
          <w:szCs w:val="24"/>
        </w:rPr>
        <w:t xml:space="preserve"> Koordinasyon Kurulunun görevleri şunlardır;</w:t>
      </w:r>
    </w:p>
    <w:p w14:paraId="6F369F03" w14:textId="6ECBF5E2" w:rsidR="00323205" w:rsidRPr="00E26932" w:rsidRDefault="00E26932" w:rsidP="000E4205">
      <w:pPr>
        <w:ind w:left="357" w:hanging="357"/>
        <w:jc w:val="both"/>
        <w:rPr>
          <w:sz w:val="24"/>
          <w:szCs w:val="24"/>
        </w:rPr>
      </w:pPr>
      <w:r>
        <w:rPr>
          <w:sz w:val="24"/>
          <w:szCs w:val="24"/>
        </w:rPr>
        <w:t xml:space="preserve">a) </w:t>
      </w:r>
      <w:r w:rsidR="00E92B64">
        <w:rPr>
          <w:sz w:val="24"/>
          <w:szCs w:val="24"/>
        </w:rPr>
        <w:t xml:space="preserve">  </w:t>
      </w:r>
      <w:r w:rsidR="00323205" w:rsidRPr="00E26932">
        <w:rPr>
          <w:sz w:val="24"/>
          <w:szCs w:val="24"/>
        </w:rPr>
        <w:t>Koordinatörlüğün</w:t>
      </w:r>
      <w:r w:rsidR="00323205" w:rsidRPr="00E26932">
        <w:rPr>
          <w:sz w:val="24"/>
          <w:szCs w:val="24"/>
        </w:rPr>
        <w:tab/>
        <w:t>çalışmalarıyla</w:t>
      </w:r>
      <w:r w:rsidR="00323205" w:rsidRPr="00E26932">
        <w:rPr>
          <w:sz w:val="24"/>
          <w:szCs w:val="24"/>
        </w:rPr>
        <w:tab/>
        <w:t>ilgili</w:t>
      </w:r>
      <w:r w:rsidR="00323205" w:rsidRPr="00E26932">
        <w:rPr>
          <w:sz w:val="24"/>
          <w:szCs w:val="24"/>
        </w:rPr>
        <w:tab/>
        <w:t>plan</w:t>
      </w:r>
      <w:r w:rsidR="00323205" w:rsidRPr="00E26932">
        <w:rPr>
          <w:sz w:val="24"/>
          <w:szCs w:val="24"/>
        </w:rPr>
        <w:tab/>
        <w:t>ve</w:t>
      </w:r>
      <w:r w:rsidR="00323205" w:rsidRPr="00E26932">
        <w:rPr>
          <w:sz w:val="24"/>
          <w:szCs w:val="24"/>
        </w:rPr>
        <w:tab/>
        <w:t>programların</w:t>
      </w:r>
      <w:r w:rsidR="00944C85">
        <w:rPr>
          <w:sz w:val="24"/>
          <w:szCs w:val="24"/>
        </w:rPr>
        <w:t xml:space="preserve"> </w:t>
      </w:r>
      <w:r w:rsidR="00323205" w:rsidRPr="00E26932">
        <w:rPr>
          <w:sz w:val="24"/>
          <w:szCs w:val="24"/>
        </w:rPr>
        <w:t>hazırlanmasını</w:t>
      </w:r>
      <w:r w:rsidR="00323205" w:rsidRPr="00E26932">
        <w:rPr>
          <w:sz w:val="24"/>
          <w:szCs w:val="24"/>
        </w:rPr>
        <w:tab/>
      </w:r>
      <w:r w:rsidR="00E54B09" w:rsidRPr="00E26932">
        <w:rPr>
          <w:sz w:val="24"/>
          <w:szCs w:val="24"/>
        </w:rPr>
        <w:t xml:space="preserve"> </w:t>
      </w:r>
      <w:r w:rsidR="00323205" w:rsidRPr="00E26932">
        <w:rPr>
          <w:sz w:val="24"/>
          <w:szCs w:val="24"/>
        </w:rPr>
        <w:t>ve uygulanmasını sağlamak,</w:t>
      </w:r>
    </w:p>
    <w:p w14:paraId="1D7F22D0" w14:textId="21A4C588" w:rsidR="00323205" w:rsidRPr="00E26932" w:rsidRDefault="00E26932" w:rsidP="000E4205">
      <w:pPr>
        <w:ind w:left="357" w:hanging="357"/>
        <w:jc w:val="both"/>
        <w:rPr>
          <w:sz w:val="24"/>
          <w:szCs w:val="24"/>
        </w:rPr>
      </w:pPr>
      <w:r>
        <w:rPr>
          <w:sz w:val="24"/>
          <w:szCs w:val="24"/>
        </w:rPr>
        <w:t xml:space="preserve">b) </w:t>
      </w:r>
      <w:r w:rsidR="00E92B64">
        <w:rPr>
          <w:sz w:val="24"/>
          <w:szCs w:val="24"/>
        </w:rPr>
        <w:t xml:space="preserve"> </w:t>
      </w:r>
      <w:r w:rsidR="00323205" w:rsidRPr="00E26932">
        <w:rPr>
          <w:sz w:val="24"/>
          <w:szCs w:val="24"/>
        </w:rPr>
        <w:t>Koordinatörlük bünyesinde kurulan birimlerde görev alan personelin eğitim, uygulama, araştırma, danışmanlık konularındaki isteklerini değerlendirip karara bağlamak,</w:t>
      </w:r>
    </w:p>
    <w:p w14:paraId="31674E9E" w14:textId="6BBB0C99" w:rsidR="00323205" w:rsidRPr="00E26932" w:rsidRDefault="00E26932" w:rsidP="000E4205">
      <w:pPr>
        <w:ind w:left="357" w:hanging="357"/>
        <w:jc w:val="both"/>
        <w:rPr>
          <w:sz w:val="24"/>
          <w:szCs w:val="24"/>
        </w:rPr>
      </w:pPr>
      <w:r>
        <w:rPr>
          <w:sz w:val="24"/>
          <w:szCs w:val="24"/>
        </w:rPr>
        <w:t xml:space="preserve">c) </w:t>
      </w:r>
      <w:r w:rsidR="00E92B64">
        <w:rPr>
          <w:sz w:val="24"/>
          <w:szCs w:val="24"/>
        </w:rPr>
        <w:t xml:space="preserve">  </w:t>
      </w:r>
      <w:r w:rsidR="00323205" w:rsidRPr="00E26932">
        <w:rPr>
          <w:sz w:val="24"/>
          <w:szCs w:val="24"/>
        </w:rPr>
        <w:t xml:space="preserve">Gerekli hallerde koordinatörlüğün faaliyetleri ile ilgili çalışma grupları kurmak ve bunların görevlerini düzenlemek, </w:t>
      </w:r>
    </w:p>
    <w:p w14:paraId="633FE10F" w14:textId="69B1E8B8" w:rsidR="00323205" w:rsidRPr="00E26932" w:rsidRDefault="00E26932" w:rsidP="000E4205">
      <w:pPr>
        <w:ind w:left="357" w:hanging="357"/>
        <w:jc w:val="both"/>
        <w:rPr>
          <w:sz w:val="24"/>
          <w:szCs w:val="24"/>
        </w:rPr>
      </w:pPr>
      <w:proofErr w:type="gramStart"/>
      <w:r>
        <w:rPr>
          <w:sz w:val="24"/>
          <w:szCs w:val="24"/>
        </w:rPr>
        <w:t xml:space="preserve">ç) </w:t>
      </w:r>
      <w:r w:rsidR="00E92B64">
        <w:rPr>
          <w:sz w:val="24"/>
          <w:szCs w:val="24"/>
        </w:rPr>
        <w:t xml:space="preserve">  </w:t>
      </w:r>
      <w:proofErr w:type="gramEnd"/>
      <w:r w:rsidR="00323205" w:rsidRPr="00E26932">
        <w:rPr>
          <w:sz w:val="24"/>
          <w:szCs w:val="24"/>
        </w:rPr>
        <w:t>Yurtiçi ve yurtdışındaki kamu ve özel kuruluşlar ile ortaklaşa yürütülecek çalışmaların temel ilke, esas ve usullerini belirlemek,</w:t>
      </w:r>
    </w:p>
    <w:p w14:paraId="24A9D83D" w14:textId="68ACC587" w:rsidR="00323205" w:rsidRPr="00E26932" w:rsidRDefault="00E26932" w:rsidP="003E3703">
      <w:pPr>
        <w:jc w:val="both"/>
        <w:rPr>
          <w:sz w:val="24"/>
          <w:szCs w:val="24"/>
        </w:rPr>
      </w:pPr>
      <w:r>
        <w:rPr>
          <w:sz w:val="24"/>
          <w:szCs w:val="24"/>
        </w:rPr>
        <w:t xml:space="preserve">d) </w:t>
      </w:r>
      <w:r w:rsidR="00E92B64">
        <w:rPr>
          <w:sz w:val="24"/>
          <w:szCs w:val="24"/>
        </w:rPr>
        <w:t xml:space="preserve">  </w:t>
      </w:r>
      <w:r w:rsidR="00323205" w:rsidRPr="00E26932">
        <w:rPr>
          <w:sz w:val="24"/>
          <w:szCs w:val="24"/>
        </w:rPr>
        <w:t>Bir sonraki döneme ait çalışma programı esaslarını tespit etmek,</w:t>
      </w:r>
    </w:p>
    <w:p w14:paraId="22D96332" w14:textId="4722BBE9" w:rsidR="00323205" w:rsidRPr="00E26932" w:rsidRDefault="00E26932" w:rsidP="000E4205">
      <w:pPr>
        <w:ind w:left="357" w:hanging="357"/>
        <w:jc w:val="both"/>
        <w:rPr>
          <w:sz w:val="24"/>
          <w:szCs w:val="24"/>
        </w:rPr>
      </w:pPr>
      <w:r>
        <w:rPr>
          <w:sz w:val="24"/>
          <w:szCs w:val="24"/>
        </w:rPr>
        <w:t xml:space="preserve">e) </w:t>
      </w:r>
      <w:r w:rsidR="00E92B64">
        <w:rPr>
          <w:sz w:val="24"/>
          <w:szCs w:val="24"/>
        </w:rPr>
        <w:t xml:space="preserve"> </w:t>
      </w:r>
      <w:r w:rsidR="00323205" w:rsidRPr="00E26932">
        <w:rPr>
          <w:sz w:val="24"/>
          <w:szCs w:val="24"/>
        </w:rPr>
        <w:t>Mevzuatın gerektirdiği, koordinatörlüğün önerdiği ve ilgili birimlerin onayladığı diğer görevleri yerine getirmek.</w:t>
      </w:r>
    </w:p>
    <w:p w14:paraId="08BF3023" w14:textId="77777777" w:rsidR="00323205" w:rsidRPr="00323205" w:rsidRDefault="00323205" w:rsidP="00B00F38">
      <w:pPr>
        <w:jc w:val="both"/>
        <w:rPr>
          <w:sz w:val="24"/>
          <w:szCs w:val="24"/>
        </w:rPr>
      </w:pPr>
    </w:p>
    <w:p w14:paraId="29A66052" w14:textId="34C4BDE5" w:rsidR="00323205" w:rsidRPr="00F75A54" w:rsidRDefault="00323205" w:rsidP="00B00F38">
      <w:pPr>
        <w:jc w:val="both"/>
        <w:rPr>
          <w:b/>
          <w:bCs/>
          <w:sz w:val="24"/>
          <w:szCs w:val="24"/>
        </w:rPr>
      </w:pPr>
      <w:r w:rsidRPr="00F75A54">
        <w:rPr>
          <w:b/>
          <w:bCs/>
          <w:sz w:val="24"/>
          <w:szCs w:val="24"/>
        </w:rPr>
        <w:t xml:space="preserve">İSG </w:t>
      </w:r>
      <w:r w:rsidR="007200EE">
        <w:rPr>
          <w:b/>
          <w:bCs/>
          <w:sz w:val="24"/>
          <w:szCs w:val="24"/>
        </w:rPr>
        <w:t>b</w:t>
      </w:r>
      <w:r w:rsidRPr="00F75A54">
        <w:rPr>
          <w:b/>
          <w:bCs/>
          <w:sz w:val="24"/>
          <w:szCs w:val="24"/>
        </w:rPr>
        <w:t xml:space="preserve">irim </w:t>
      </w:r>
      <w:r w:rsidR="007200EE">
        <w:rPr>
          <w:b/>
          <w:bCs/>
          <w:sz w:val="24"/>
          <w:szCs w:val="24"/>
        </w:rPr>
        <w:t>k</w:t>
      </w:r>
      <w:r w:rsidRPr="00F75A54">
        <w:rPr>
          <w:b/>
          <w:bCs/>
          <w:sz w:val="24"/>
          <w:szCs w:val="24"/>
        </w:rPr>
        <w:t xml:space="preserve">urulları ve </w:t>
      </w:r>
      <w:r w:rsidR="007200EE">
        <w:rPr>
          <w:b/>
          <w:bCs/>
          <w:sz w:val="24"/>
          <w:szCs w:val="24"/>
        </w:rPr>
        <w:t>g</w:t>
      </w:r>
      <w:r w:rsidRPr="00F75A54">
        <w:rPr>
          <w:b/>
          <w:bCs/>
          <w:sz w:val="24"/>
          <w:szCs w:val="24"/>
        </w:rPr>
        <w:t>örevleri</w:t>
      </w:r>
    </w:p>
    <w:p w14:paraId="6EC9E6B4" w14:textId="20559B46" w:rsidR="00323205" w:rsidRPr="00323205" w:rsidRDefault="00323205" w:rsidP="00B00F38">
      <w:pPr>
        <w:jc w:val="both"/>
        <w:rPr>
          <w:sz w:val="24"/>
          <w:szCs w:val="24"/>
        </w:rPr>
      </w:pPr>
      <w:r w:rsidRPr="00F75A54">
        <w:rPr>
          <w:b/>
          <w:bCs/>
          <w:sz w:val="24"/>
          <w:szCs w:val="24"/>
        </w:rPr>
        <w:t>MADDE 14-</w:t>
      </w:r>
      <w:r w:rsidRPr="00323205">
        <w:rPr>
          <w:sz w:val="24"/>
          <w:szCs w:val="24"/>
        </w:rPr>
        <w:t xml:space="preserve"> (1) Koordinatörlüğün çalışma alanlarıyla ilgili faaliyetlerin verimliliğini ve etkinliğini artırmak üzere eğitim, danışmanlık, proje, saha araştırmaları, İSG kurulları gibi geçici veya sürekli birimler oluşturulabilir. İSG Birim Kurulları, İSG Birim Kurulu başkanı sorumluluğunda çalışmaları planlamak ve yürütmek üzere görevlendirilen </w:t>
      </w:r>
      <w:r w:rsidR="00E54B09">
        <w:rPr>
          <w:sz w:val="24"/>
          <w:szCs w:val="24"/>
        </w:rPr>
        <w:t>Ü</w:t>
      </w:r>
      <w:r w:rsidRPr="00323205">
        <w:rPr>
          <w:sz w:val="24"/>
          <w:szCs w:val="24"/>
        </w:rPr>
        <w:t>niversitedeki ilgili personelden oluşur.</w:t>
      </w:r>
    </w:p>
    <w:p w14:paraId="52A47B14" w14:textId="02779C72" w:rsidR="00323205" w:rsidRPr="00323205" w:rsidRDefault="00F75A54" w:rsidP="00B00F38">
      <w:pPr>
        <w:jc w:val="both"/>
        <w:rPr>
          <w:sz w:val="24"/>
          <w:szCs w:val="24"/>
        </w:rPr>
      </w:pPr>
      <w:r>
        <w:rPr>
          <w:sz w:val="24"/>
          <w:szCs w:val="24"/>
        </w:rPr>
        <w:t xml:space="preserve">(2) </w:t>
      </w:r>
      <w:r w:rsidR="00323205" w:rsidRPr="00323205">
        <w:rPr>
          <w:sz w:val="24"/>
          <w:szCs w:val="24"/>
        </w:rPr>
        <w:t>İSG Birim Kurulları Koordinatörlükçe teklif edilen İSG uzmanı ve iş yeri hekimini içermek kaydıyla Fakültelerde Dekan, Daire Başkanlıklarında Başkan, Yüksekokul ve Enstitülerde Müdür tarafından oluşturulur. Oluşturulan kurul Rektörün onayı ile görevlendirilir.</w:t>
      </w:r>
    </w:p>
    <w:p w14:paraId="0B12997E" w14:textId="541FADC8" w:rsidR="00323205" w:rsidRPr="00323205" w:rsidRDefault="00F75A54" w:rsidP="00B00F38">
      <w:pPr>
        <w:jc w:val="both"/>
        <w:rPr>
          <w:sz w:val="24"/>
          <w:szCs w:val="24"/>
        </w:rPr>
      </w:pPr>
      <w:r>
        <w:rPr>
          <w:sz w:val="24"/>
          <w:szCs w:val="24"/>
        </w:rPr>
        <w:t xml:space="preserve">(3) </w:t>
      </w:r>
      <w:r w:rsidR="00323205" w:rsidRPr="00323205">
        <w:rPr>
          <w:sz w:val="24"/>
          <w:szCs w:val="24"/>
        </w:rPr>
        <w:t>İSG Birim Kurulları aşağıdaki kişilerden oluşur:</w:t>
      </w:r>
    </w:p>
    <w:p w14:paraId="6397277A" w14:textId="77777777" w:rsidR="00323205" w:rsidRPr="00323205" w:rsidRDefault="00323205" w:rsidP="00B00F38">
      <w:pPr>
        <w:jc w:val="both"/>
        <w:rPr>
          <w:sz w:val="24"/>
          <w:szCs w:val="24"/>
        </w:rPr>
      </w:pPr>
      <w:r w:rsidRPr="00323205">
        <w:rPr>
          <w:sz w:val="24"/>
          <w:szCs w:val="24"/>
        </w:rPr>
        <w:t>İşveren veya işveren vekili,</w:t>
      </w:r>
    </w:p>
    <w:p w14:paraId="38D24FB5" w14:textId="5D01E6CA" w:rsidR="00323205" w:rsidRPr="007200EE" w:rsidRDefault="007200EE" w:rsidP="003E3703">
      <w:pPr>
        <w:ind w:left="357" w:hanging="357"/>
        <w:jc w:val="both"/>
        <w:rPr>
          <w:sz w:val="24"/>
          <w:szCs w:val="24"/>
        </w:rPr>
      </w:pPr>
      <w:r>
        <w:rPr>
          <w:sz w:val="24"/>
          <w:szCs w:val="24"/>
        </w:rPr>
        <w:t xml:space="preserve">a) </w:t>
      </w:r>
      <w:r w:rsidR="00323205" w:rsidRPr="007200EE">
        <w:rPr>
          <w:sz w:val="24"/>
          <w:szCs w:val="24"/>
        </w:rPr>
        <w:t>Birim sekreteri,</w:t>
      </w:r>
    </w:p>
    <w:p w14:paraId="7748AB2B" w14:textId="16FC412D" w:rsidR="00323205" w:rsidRPr="007200EE" w:rsidRDefault="007200EE" w:rsidP="003E3703">
      <w:pPr>
        <w:ind w:left="357" w:hanging="357"/>
        <w:jc w:val="both"/>
        <w:rPr>
          <w:sz w:val="24"/>
          <w:szCs w:val="24"/>
        </w:rPr>
      </w:pPr>
      <w:r>
        <w:rPr>
          <w:sz w:val="24"/>
          <w:szCs w:val="24"/>
        </w:rPr>
        <w:t xml:space="preserve">b) </w:t>
      </w:r>
      <w:r w:rsidR="00E92B64">
        <w:rPr>
          <w:sz w:val="24"/>
          <w:szCs w:val="24"/>
        </w:rPr>
        <w:t xml:space="preserve">  </w:t>
      </w:r>
      <w:r w:rsidR="00323205" w:rsidRPr="007200EE">
        <w:rPr>
          <w:sz w:val="24"/>
          <w:szCs w:val="24"/>
        </w:rPr>
        <w:t>İş güvenliği uzmanı,</w:t>
      </w:r>
    </w:p>
    <w:p w14:paraId="39DB7759" w14:textId="1E5300B1" w:rsidR="00323205" w:rsidRPr="007200EE" w:rsidRDefault="007200EE" w:rsidP="003E3703">
      <w:pPr>
        <w:ind w:left="357" w:hanging="357"/>
        <w:jc w:val="both"/>
        <w:rPr>
          <w:sz w:val="24"/>
          <w:szCs w:val="24"/>
        </w:rPr>
      </w:pPr>
      <w:r>
        <w:rPr>
          <w:sz w:val="24"/>
          <w:szCs w:val="24"/>
        </w:rPr>
        <w:t xml:space="preserve">c) </w:t>
      </w:r>
      <w:r w:rsidR="00E92B64">
        <w:rPr>
          <w:sz w:val="24"/>
          <w:szCs w:val="24"/>
        </w:rPr>
        <w:t xml:space="preserve">  </w:t>
      </w:r>
      <w:r w:rsidR="00323205" w:rsidRPr="007200EE">
        <w:rPr>
          <w:sz w:val="24"/>
          <w:szCs w:val="24"/>
        </w:rPr>
        <w:t>İşyeri hekimi,</w:t>
      </w:r>
    </w:p>
    <w:p w14:paraId="337E6C5F" w14:textId="653B88B9" w:rsidR="00323205" w:rsidRPr="007200EE" w:rsidRDefault="007200EE" w:rsidP="003E3703">
      <w:pPr>
        <w:ind w:left="357" w:hanging="357"/>
        <w:jc w:val="both"/>
        <w:rPr>
          <w:sz w:val="24"/>
          <w:szCs w:val="24"/>
        </w:rPr>
      </w:pPr>
      <w:proofErr w:type="gramStart"/>
      <w:r>
        <w:rPr>
          <w:sz w:val="24"/>
          <w:szCs w:val="24"/>
        </w:rPr>
        <w:t xml:space="preserve">ç) </w:t>
      </w:r>
      <w:r w:rsidR="00E92B64">
        <w:rPr>
          <w:sz w:val="24"/>
          <w:szCs w:val="24"/>
        </w:rPr>
        <w:t xml:space="preserve">  </w:t>
      </w:r>
      <w:proofErr w:type="gramEnd"/>
      <w:r w:rsidR="00323205" w:rsidRPr="007200EE">
        <w:rPr>
          <w:sz w:val="24"/>
          <w:szCs w:val="24"/>
        </w:rPr>
        <w:t>Bulunması halinde sivil savunma uzmanı,</w:t>
      </w:r>
    </w:p>
    <w:p w14:paraId="14104697" w14:textId="6B108FFD" w:rsidR="00323205" w:rsidRPr="007200EE" w:rsidRDefault="007200EE" w:rsidP="003E3703">
      <w:pPr>
        <w:ind w:left="357" w:hanging="357"/>
        <w:jc w:val="both"/>
        <w:rPr>
          <w:sz w:val="24"/>
          <w:szCs w:val="24"/>
        </w:rPr>
      </w:pPr>
      <w:r>
        <w:rPr>
          <w:sz w:val="24"/>
          <w:szCs w:val="24"/>
        </w:rPr>
        <w:t xml:space="preserve">d) </w:t>
      </w:r>
      <w:r w:rsidR="00E92B64">
        <w:rPr>
          <w:sz w:val="24"/>
          <w:szCs w:val="24"/>
        </w:rPr>
        <w:t xml:space="preserve">  </w:t>
      </w:r>
      <w:r w:rsidR="00323205" w:rsidRPr="007200EE">
        <w:rPr>
          <w:sz w:val="24"/>
          <w:szCs w:val="24"/>
        </w:rPr>
        <w:t>Çalışan temsilcisi, işyerinde birden çok çalışan temsilcisi olması halinde baş temsilci,</w:t>
      </w:r>
    </w:p>
    <w:p w14:paraId="4F70CCAC" w14:textId="01C3629F" w:rsidR="00323205" w:rsidRPr="007200EE" w:rsidRDefault="007200EE" w:rsidP="003E3703">
      <w:pPr>
        <w:ind w:left="357" w:hanging="357"/>
        <w:jc w:val="both"/>
        <w:rPr>
          <w:sz w:val="24"/>
          <w:szCs w:val="24"/>
        </w:rPr>
      </w:pPr>
      <w:r>
        <w:rPr>
          <w:sz w:val="24"/>
          <w:szCs w:val="24"/>
        </w:rPr>
        <w:t xml:space="preserve">e) </w:t>
      </w:r>
      <w:r w:rsidR="00E92B64">
        <w:rPr>
          <w:sz w:val="24"/>
          <w:szCs w:val="24"/>
        </w:rPr>
        <w:t xml:space="preserve">  </w:t>
      </w:r>
      <w:r w:rsidR="00323205" w:rsidRPr="007200EE">
        <w:rPr>
          <w:sz w:val="24"/>
          <w:szCs w:val="24"/>
        </w:rPr>
        <w:t>Teknik personel temsilcisi,</w:t>
      </w:r>
    </w:p>
    <w:p w14:paraId="3568B6B4" w14:textId="695E8E41" w:rsidR="00323205" w:rsidRPr="007200EE" w:rsidRDefault="007200EE" w:rsidP="003E3703">
      <w:pPr>
        <w:ind w:left="357" w:hanging="357"/>
        <w:jc w:val="both"/>
        <w:rPr>
          <w:sz w:val="24"/>
          <w:szCs w:val="24"/>
        </w:rPr>
      </w:pPr>
      <w:r>
        <w:rPr>
          <w:sz w:val="24"/>
          <w:szCs w:val="24"/>
        </w:rPr>
        <w:t xml:space="preserve">f) </w:t>
      </w:r>
      <w:r w:rsidR="00E92B64">
        <w:rPr>
          <w:sz w:val="24"/>
          <w:szCs w:val="24"/>
        </w:rPr>
        <w:t xml:space="preserve">  </w:t>
      </w:r>
      <w:r w:rsidR="00323205" w:rsidRPr="007200EE">
        <w:rPr>
          <w:sz w:val="24"/>
          <w:szCs w:val="24"/>
        </w:rPr>
        <w:t>Akademik personel temsilcisi.</w:t>
      </w:r>
    </w:p>
    <w:p w14:paraId="0D35F787" w14:textId="0CF55243" w:rsidR="00323205" w:rsidRPr="00323205" w:rsidRDefault="00F75A54" w:rsidP="00B00F38">
      <w:pPr>
        <w:jc w:val="both"/>
        <w:rPr>
          <w:sz w:val="24"/>
          <w:szCs w:val="24"/>
        </w:rPr>
      </w:pPr>
      <w:r>
        <w:rPr>
          <w:sz w:val="24"/>
          <w:szCs w:val="24"/>
        </w:rPr>
        <w:t xml:space="preserve">(4) </w:t>
      </w:r>
      <w:r w:rsidR="00323205" w:rsidRPr="00323205">
        <w:rPr>
          <w:sz w:val="24"/>
          <w:szCs w:val="24"/>
        </w:rPr>
        <w:t>İSG Birim Kurulları üç yıl süre ile görevlendirilir. Görev süresi sona eren Kurul yeniden görevlendirilebilir. Boşalan kurul üyelikleri yerine aynı usulde yeniden görevlendirme yapılır.</w:t>
      </w:r>
    </w:p>
    <w:p w14:paraId="6A65AB3D" w14:textId="50C6181F" w:rsidR="00323205" w:rsidRPr="00323205" w:rsidRDefault="00F75A54" w:rsidP="00B00F38">
      <w:pPr>
        <w:jc w:val="both"/>
        <w:rPr>
          <w:sz w:val="24"/>
          <w:szCs w:val="24"/>
        </w:rPr>
      </w:pPr>
      <w:r>
        <w:rPr>
          <w:sz w:val="24"/>
          <w:szCs w:val="24"/>
        </w:rPr>
        <w:t xml:space="preserve">(5) </w:t>
      </w:r>
      <w:r w:rsidR="00323205" w:rsidRPr="00323205">
        <w:rPr>
          <w:sz w:val="24"/>
          <w:szCs w:val="24"/>
        </w:rPr>
        <w:t>Kurulun başkanı işveren veya işveren vekili (Fakültelerde Dekan veya Dekan Yardımcısı, Enstitülerde Enstitü Müdürü veya yardımcıları, Yüksekokullarda Yüksekokul Müdürü veya Yardımcıları, Daire Başkanlıklarında ise Daire Başkanı), kurulun sekreteri ise iş güvenliği uzmanıdır. İş güvenliği uzmanının tam zamanlı çalışma zorunluluğu olmayan işyerlerinde ise kurul sekretaryası; insan kaynakları, personel, sosyal işler veya idari ve mali işleri yürütmekle görevli bir kişi (Fakülte, enstitü ve yüksekokullarda sekreter, diğer birimlerde ise görevlendirilen şube müdürleri) tarafından yürütülür.</w:t>
      </w:r>
    </w:p>
    <w:p w14:paraId="59674203" w14:textId="75E77C3F" w:rsidR="00323205" w:rsidRDefault="00F75A54" w:rsidP="00B00F38">
      <w:pPr>
        <w:jc w:val="both"/>
        <w:rPr>
          <w:sz w:val="24"/>
          <w:szCs w:val="24"/>
        </w:rPr>
      </w:pPr>
      <w:r>
        <w:rPr>
          <w:sz w:val="24"/>
          <w:szCs w:val="24"/>
        </w:rPr>
        <w:t xml:space="preserve">(6) </w:t>
      </w:r>
      <w:r w:rsidR="00323205" w:rsidRPr="00323205">
        <w:rPr>
          <w:sz w:val="24"/>
          <w:szCs w:val="24"/>
        </w:rPr>
        <w:t>Birimlerde oluşan her türlü kaza, yaralanma, ölüm, meslek hastalığı vb. iş sağlığı ve güvenliğini ilgilendiren konulardan birinci dereceden sorumluluk birim kuruluna aittir.</w:t>
      </w:r>
    </w:p>
    <w:p w14:paraId="4543C1ED" w14:textId="77777777" w:rsidR="00F75A54" w:rsidRPr="00323205" w:rsidRDefault="00F75A54" w:rsidP="00B00F38">
      <w:pPr>
        <w:jc w:val="both"/>
        <w:rPr>
          <w:sz w:val="24"/>
          <w:szCs w:val="24"/>
        </w:rPr>
      </w:pPr>
    </w:p>
    <w:p w14:paraId="1713A7DD" w14:textId="12B4EF7F" w:rsidR="00323205" w:rsidRPr="00F75A54" w:rsidRDefault="00323205" w:rsidP="00B00F38">
      <w:pPr>
        <w:jc w:val="both"/>
        <w:rPr>
          <w:b/>
          <w:bCs/>
          <w:sz w:val="24"/>
          <w:szCs w:val="24"/>
        </w:rPr>
      </w:pPr>
      <w:r w:rsidRPr="00F75A54">
        <w:rPr>
          <w:b/>
          <w:bCs/>
          <w:sz w:val="24"/>
          <w:szCs w:val="24"/>
        </w:rPr>
        <w:t xml:space="preserve">Birim </w:t>
      </w:r>
      <w:r w:rsidR="007200EE">
        <w:rPr>
          <w:b/>
          <w:bCs/>
          <w:sz w:val="24"/>
          <w:szCs w:val="24"/>
        </w:rPr>
        <w:t>k</w:t>
      </w:r>
      <w:r w:rsidRPr="00F75A54">
        <w:rPr>
          <w:b/>
          <w:bCs/>
          <w:sz w:val="24"/>
          <w:szCs w:val="24"/>
        </w:rPr>
        <w:t xml:space="preserve">urulu </w:t>
      </w:r>
      <w:r w:rsidR="007200EE">
        <w:rPr>
          <w:b/>
          <w:bCs/>
          <w:sz w:val="24"/>
          <w:szCs w:val="24"/>
        </w:rPr>
        <w:t>ç</w:t>
      </w:r>
      <w:r w:rsidRPr="00F75A54">
        <w:rPr>
          <w:b/>
          <w:bCs/>
          <w:sz w:val="24"/>
          <w:szCs w:val="24"/>
        </w:rPr>
        <w:t xml:space="preserve">alışma </w:t>
      </w:r>
      <w:r w:rsidR="007200EE">
        <w:rPr>
          <w:b/>
          <w:bCs/>
          <w:sz w:val="24"/>
          <w:szCs w:val="24"/>
        </w:rPr>
        <w:t>u</w:t>
      </w:r>
      <w:r w:rsidRPr="00F75A54">
        <w:rPr>
          <w:b/>
          <w:bCs/>
          <w:sz w:val="24"/>
          <w:szCs w:val="24"/>
        </w:rPr>
        <w:t>sulleri</w:t>
      </w:r>
    </w:p>
    <w:p w14:paraId="048D93FC" w14:textId="21F4C2BF" w:rsidR="00323205" w:rsidRPr="00323205" w:rsidRDefault="00323205" w:rsidP="00B00F38">
      <w:pPr>
        <w:jc w:val="both"/>
        <w:rPr>
          <w:sz w:val="24"/>
          <w:szCs w:val="24"/>
        </w:rPr>
      </w:pPr>
      <w:r w:rsidRPr="00F75A54">
        <w:rPr>
          <w:b/>
          <w:bCs/>
          <w:sz w:val="24"/>
          <w:szCs w:val="24"/>
        </w:rPr>
        <w:t>MADDE 15-</w:t>
      </w:r>
      <w:r w:rsidR="00F75A54">
        <w:rPr>
          <w:b/>
          <w:bCs/>
          <w:sz w:val="24"/>
          <w:szCs w:val="24"/>
        </w:rPr>
        <w:t xml:space="preserve"> </w:t>
      </w:r>
      <w:r w:rsidRPr="00F75A54">
        <w:rPr>
          <w:b/>
          <w:bCs/>
          <w:sz w:val="24"/>
          <w:szCs w:val="24"/>
        </w:rPr>
        <w:t>(</w:t>
      </w:r>
      <w:r w:rsidRPr="00323205">
        <w:rPr>
          <w:sz w:val="24"/>
          <w:szCs w:val="24"/>
        </w:rPr>
        <w:t>1) Kurul inceleme, izleme ve uyarmayı öngören bir düzen içinde ve aşağıdaki esasları göz önünde bulundurarak çalışır.</w:t>
      </w:r>
    </w:p>
    <w:p w14:paraId="417FA98C" w14:textId="4AE17504" w:rsidR="00323205" w:rsidRPr="004852C3" w:rsidRDefault="004852C3" w:rsidP="000E4205">
      <w:pPr>
        <w:ind w:left="357" w:hanging="357"/>
        <w:jc w:val="both"/>
        <w:rPr>
          <w:sz w:val="24"/>
          <w:szCs w:val="24"/>
        </w:rPr>
      </w:pPr>
      <w:r>
        <w:rPr>
          <w:sz w:val="24"/>
          <w:szCs w:val="24"/>
        </w:rPr>
        <w:t xml:space="preserve">a) </w:t>
      </w:r>
      <w:r w:rsidR="00E92B64">
        <w:rPr>
          <w:sz w:val="24"/>
          <w:szCs w:val="24"/>
        </w:rPr>
        <w:t xml:space="preserve">  </w:t>
      </w:r>
      <w:r w:rsidR="00323205" w:rsidRPr="004852C3">
        <w:rPr>
          <w:sz w:val="24"/>
          <w:szCs w:val="24"/>
        </w:rPr>
        <w:t>Birim kurulları en az üç (3) ayda bir toplanır. Ancak birim kurulu, birimin tehlike sınıfını dikkate alarak, tehlikeli işyerlerinde bu sürenin iki ay, az tehlikeli işyerlerinde ise üç ay olarak belirlenmesine karar verebilir.</w:t>
      </w:r>
    </w:p>
    <w:p w14:paraId="409F718D" w14:textId="4652FCFC" w:rsidR="00323205" w:rsidRPr="004852C3" w:rsidRDefault="004852C3" w:rsidP="000E4205">
      <w:pPr>
        <w:ind w:left="357" w:hanging="357"/>
        <w:jc w:val="both"/>
        <w:rPr>
          <w:sz w:val="24"/>
          <w:szCs w:val="24"/>
        </w:rPr>
      </w:pPr>
      <w:r>
        <w:rPr>
          <w:sz w:val="24"/>
          <w:szCs w:val="24"/>
        </w:rPr>
        <w:t xml:space="preserve">b) </w:t>
      </w:r>
      <w:r w:rsidR="00E92B64">
        <w:rPr>
          <w:sz w:val="24"/>
          <w:szCs w:val="24"/>
        </w:rPr>
        <w:t xml:space="preserve"> </w:t>
      </w:r>
      <w:r w:rsidR="00323205" w:rsidRPr="004852C3">
        <w:rPr>
          <w:sz w:val="24"/>
          <w:szCs w:val="24"/>
        </w:rPr>
        <w:t xml:space="preserve">Toplantının gündemi, yeri, günü ve saati toplantıdan en az bir (1) hafta önce birim kurul üyelerine bildirilir. Gündem, sorunların ve varsa iş sağlığı ve güvenliğine ilişkin projelerin önem sırasına göre belirlenir. </w:t>
      </w:r>
    </w:p>
    <w:p w14:paraId="458AF0DF" w14:textId="78C023EA" w:rsidR="00323205" w:rsidRPr="004852C3" w:rsidRDefault="004852C3" w:rsidP="000E4205">
      <w:pPr>
        <w:ind w:left="357" w:hanging="357"/>
        <w:jc w:val="both"/>
        <w:rPr>
          <w:sz w:val="24"/>
          <w:szCs w:val="24"/>
        </w:rPr>
      </w:pPr>
      <w:r>
        <w:rPr>
          <w:sz w:val="24"/>
          <w:szCs w:val="24"/>
        </w:rPr>
        <w:t xml:space="preserve">c) </w:t>
      </w:r>
      <w:r w:rsidR="00E92B64">
        <w:rPr>
          <w:sz w:val="24"/>
          <w:szCs w:val="24"/>
        </w:rPr>
        <w:t xml:space="preserve"> </w:t>
      </w:r>
      <w:r w:rsidR="00323205" w:rsidRPr="004852C3">
        <w:rPr>
          <w:sz w:val="24"/>
          <w:szCs w:val="24"/>
        </w:rPr>
        <w:t>Ölümlü, uzuv kayıplı veya ağır iş kazası halleri veya özel bir tedbiri gerektiren önemli hallerde birim kurul üyelerinden herhangi biri birim kurulunu olağanüstü toplantıya çağırabilir. Bu konudaki tekliflerin birim kurul başkanına veya sekreterine yapılması gerekir. Toplantı zamanı, konunun ivedilik ve önemine göre tespit olunur.</w:t>
      </w:r>
    </w:p>
    <w:p w14:paraId="157D4AD4" w14:textId="317C9101" w:rsidR="00323205" w:rsidRPr="004852C3" w:rsidRDefault="004852C3" w:rsidP="000E4205">
      <w:pPr>
        <w:ind w:left="357" w:hanging="357"/>
        <w:jc w:val="both"/>
        <w:rPr>
          <w:sz w:val="24"/>
          <w:szCs w:val="24"/>
        </w:rPr>
      </w:pPr>
      <w:proofErr w:type="gramStart"/>
      <w:r>
        <w:rPr>
          <w:sz w:val="24"/>
          <w:szCs w:val="24"/>
        </w:rPr>
        <w:t>ç</w:t>
      </w:r>
      <w:proofErr w:type="gramEnd"/>
      <w:r>
        <w:rPr>
          <w:sz w:val="24"/>
          <w:szCs w:val="24"/>
        </w:rPr>
        <w:t xml:space="preserve">) </w:t>
      </w:r>
      <w:r w:rsidR="00323205" w:rsidRPr="004852C3">
        <w:rPr>
          <w:sz w:val="24"/>
          <w:szCs w:val="24"/>
        </w:rPr>
        <w:t xml:space="preserve">Birim kurul toplantılarının </w:t>
      </w:r>
      <w:r w:rsidRPr="004852C3">
        <w:rPr>
          <w:sz w:val="24"/>
          <w:szCs w:val="24"/>
        </w:rPr>
        <w:t xml:space="preserve">mesai </w:t>
      </w:r>
      <w:r w:rsidR="00323205" w:rsidRPr="004852C3">
        <w:rPr>
          <w:sz w:val="24"/>
          <w:szCs w:val="24"/>
        </w:rPr>
        <w:t xml:space="preserve">saatleri içinde yapılması asıldır. Birim kurulun toplantılarında geçecek süreler günlük çalışma süresinden sayılır. Birim kurulu toplantıları yüz yüze veya çevrim içi olarak gerçekleştirilebilir. </w:t>
      </w:r>
    </w:p>
    <w:p w14:paraId="2A99941E" w14:textId="610BF0A9" w:rsidR="00323205" w:rsidRPr="004852C3" w:rsidRDefault="004852C3" w:rsidP="000E4205">
      <w:pPr>
        <w:ind w:left="357" w:hanging="357"/>
        <w:jc w:val="both"/>
        <w:rPr>
          <w:sz w:val="24"/>
          <w:szCs w:val="24"/>
        </w:rPr>
      </w:pPr>
      <w:r>
        <w:rPr>
          <w:sz w:val="24"/>
          <w:szCs w:val="24"/>
        </w:rPr>
        <w:t xml:space="preserve">d) </w:t>
      </w:r>
      <w:r w:rsidR="00E92B64">
        <w:rPr>
          <w:sz w:val="24"/>
          <w:szCs w:val="24"/>
        </w:rPr>
        <w:t xml:space="preserve">  </w:t>
      </w:r>
      <w:r w:rsidR="00323205" w:rsidRPr="004852C3">
        <w:rPr>
          <w:sz w:val="24"/>
          <w:szCs w:val="24"/>
        </w:rPr>
        <w:t xml:space="preserve">Birim kurulu,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 ve toplantı mümkün olan en kısa günlük çalışma saatleri içerisinde gerçekleştirilir. </w:t>
      </w:r>
    </w:p>
    <w:p w14:paraId="4209823C" w14:textId="221C63AE" w:rsidR="00323205" w:rsidRPr="004852C3" w:rsidRDefault="004852C3" w:rsidP="000E4205">
      <w:pPr>
        <w:ind w:left="357" w:hanging="357"/>
        <w:jc w:val="both"/>
        <w:rPr>
          <w:sz w:val="24"/>
          <w:szCs w:val="24"/>
        </w:rPr>
      </w:pPr>
      <w:r>
        <w:rPr>
          <w:sz w:val="24"/>
          <w:szCs w:val="24"/>
        </w:rPr>
        <w:t xml:space="preserve">e) </w:t>
      </w:r>
      <w:r w:rsidR="00E92B64">
        <w:rPr>
          <w:sz w:val="24"/>
          <w:szCs w:val="24"/>
        </w:rPr>
        <w:t xml:space="preserve"> </w:t>
      </w:r>
      <w:r w:rsidR="00323205" w:rsidRPr="004852C3">
        <w:rPr>
          <w:sz w:val="24"/>
          <w:szCs w:val="24"/>
        </w:rPr>
        <w:t>Her toplantıda, görüşülen konularla ilgili alınan kararları içeren bir tutanak düzenlenir. Tutanak, toplantıya katılan başkan ve üyeler tarafından imzalanır. İmza altına alınan kararlar Koordinatörlüğe bir kopyası gönderilerek bildirim yapılır. İmzalı tutanak ve kararlar sırasıyla birim özel dosyasında saklanır.</w:t>
      </w:r>
    </w:p>
    <w:p w14:paraId="0CFC458E" w14:textId="3628CD59" w:rsidR="00323205" w:rsidRPr="004852C3" w:rsidRDefault="004852C3" w:rsidP="000E4205">
      <w:pPr>
        <w:ind w:left="357" w:hanging="357"/>
        <w:jc w:val="both"/>
        <w:rPr>
          <w:sz w:val="24"/>
          <w:szCs w:val="24"/>
        </w:rPr>
      </w:pPr>
      <w:r>
        <w:rPr>
          <w:sz w:val="24"/>
          <w:szCs w:val="24"/>
        </w:rPr>
        <w:t xml:space="preserve">f) </w:t>
      </w:r>
      <w:r w:rsidR="00E92B64">
        <w:rPr>
          <w:sz w:val="24"/>
          <w:szCs w:val="24"/>
        </w:rPr>
        <w:t xml:space="preserve"> </w:t>
      </w:r>
      <w:r w:rsidR="00323205" w:rsidRPr="004852C3">
        <w:rPr>
          <w:sz w:val="24"/>
          <w:szCs w:val="24"/>
        </w:rPr>
        <w:t>Toplantıda alınan kararlar gereği yapılmak üzere ilgililere duyurulur. Ayrıca çalışanlara duyurulması faydalı görülen konular işyerinde ilân edilir.</w:t>
      </w:r>
    </w:p>
    <w:p w14:paraId="6C175CB6" w14:textId="565A9F94" w:rsidR="00323205" w:rsidRPr="004852C3" w:rsidRDefault="004852C3" w:rsidP="000E4205">
      <w:pPr>
        <w:ind w:left="357" w:hanging="357"/>
        <w:jc w:val="both"/>
        <w:rPr>
          <w:sz w:val="24"/>
          <w:szCs w:val="24"/>
        </w:rPr>
      </w:pPr>
      <w:r>
        <w:rPr>
          <w:sz w:val="24"/>
          <w:szCs w:val="24"/>
        </w:rPr>
        <w:t xml:space="preserve">g) </w:t>
      </w:r>
      <w:r w:rsidR="00E92B64">
        <w:rPr>
          <w:sz w:val="24"/>
          <w:szCs w:val="24"/>
        </w:rPr>
        <w:t xml:space="preserve"> </w:t>
      </w:r>
      <w:r w:rsidR="00323205" w:rsidRPr="004852C3">
        <w:rPr>
          <w:sz w:val="24"/>
          <w:szCs w:val="24"/>
        </w:rPr>
        <w:t>Her toplantıda, önceki toplantıya ilişkin kararlar ve bunlarla ilgili uygulamalar hakkında başkan veya birim kurulunun sekreteri tarafından birim kuruluna gerekli bilgi verilir ve gündeme geçilir.</w:t>
      </w:r>
    </w:p>
    <w:p w14:paraId="574C9F23" w14:textId="46F98909" w:rsidR="00323205" w:rsidRPr="00772439" w:rsidRDefault="00772439" w:rsidP="00B00F38">
      <w:pPr>
        <w:jc w:val="both"/>
        <w:rPr>
          <w:sz w:val="24"/>
          <w:szCs w:val="24"/>
        </w:rPr>
      </w:pPr>
      <w:r>
        <w:rPr>
          <w:sz w:val="24"/>
          <w:szCs w:val="24"/>
        </w:rPr>
        <w:t xml:space="preserve">(2) </w:t>
      </w:r>
      <w:r w:rsidR="00323205" w:rsidRPr="00772439">
        <w:rPr>
          <w:sz w:val="24"/>
          <w:szCs w:val="24"/>
        </w:rPr>
        <w:t>Birim kurulunca ilân edilen kararlar işverenleri, çalışanları dolayısıyla ilgili birimi bağlar.</w:t>
      </w:r>
    </w:p>
    <w:p w14:paraId="3181E6A5" w14:textId="0F0ED477" w:rsidR="00323205" w:rsidRPr="00772439" w:rsidRDefault="00772439" w:rsidP="00B00F38">
      <w:pPr>
        <w:jc w:val="both"/>
        <w:rPr>
          <w:sz w:val="24"/>
          <w:szCs w:val="24"/>
        </w:rPr>
      </w:pPr>
      <w:r>
        <w:rPr>
          <w:sz w:val="24"/>
          <w:szCs w:val="24"/>
        </w:rPr>
        <w:t xml:space="preserve">(3) </w:t>
      </w:r>
      <w:r w:rsidR="00323205" w:rsidRPr="00772439">
        <w:rPr>
          <w:sz w:val="24"/>
          <w:szCs w:val="24"/>
        </w:rPr>
        <w:t>Kurul, 6331 sayılı İş Sağlığı ve Güvenliği Kanununun 13’üncü maddesinde belirtilen çalışmaktan kaçınma hakkı taleplerinde birinci fıkranın (a) bendine göre belirlenen süre dikkate alınmaksızın acilen toplanır. Toplantıda alınan karar çalışan ve çalışan temsilcisine yazılı olarak tebliğ edilir.</w:t>
      </w:r>
    </w:p>
    <w:p w14:paraId="5F7A151E" w14:textId="77777777" w:rsidR="00323205" w:rsidRPr="00323205" w:rsidRDefault="00323205" w:rsidP="00B00F38">
      <w:pPr>
        <w:jc w:val="both"/>
        <w:rPr>
          <w:sz w:val="24"/>
          <w:szCs w:val="24"/>
        </w:rPr>
      </w:pPr>
    </w:p>
    <w:p w14:paraId="6988FD2F" w14:textId="77777777" w:rsidR="00323205" w:rsidRDefault="00323205" w:rsidP="004445C8">
      <w:pPr>
        <w:jc w:val="center"/>
        <w:rPr>
          <w:b/>
          <w:bCs/>
          <w:sz w:val="24"/>
          <w:szCs w:val="24"/>
        </w:rPr>
      </w:pPr>
      <w:r w:rsidRPr="00772439">
        <w:rPr>
          <w:b/>
          <w:bCs/>
          <w:sz w:val="24"/>
          <w:szCs w:val="24"/>
        </w:rPr>
        <w:t>BEŞİNCİ BÖLÜM</w:t>
      </w:r>
    </w:p>
    <w:p w14:paraId="122B5629" w14:textId="43236649" w:rsidR="00772439" w:rsidRPr="00772439" w:rsidRDefault="00772439" w:rsidP="004445C8">
      <w:pPr>
        <w:jc w:val="center"/>
        <w:rPr>
          <w:b/>
          <w:bCs/>
          <w:sz w:val="24"/>
          <w:szCs w:val="24"/>
        </w:rPr>
      </w:pPr>
      <w:r w:rsidRPr="00772439">
        <w:rPr>
          <w:b/>
          <w:bCs/>
          <w:sz w:val="24"/>
          <w:szCs w:val="24"/>
        </w:rPr>
        <w:t>Yükümlülü</w:t>
      </w:r>
      <w:r>
        <w:rPr>
          <w:b/>
          <w:bCs/>
          <w:sz w:val="24"/>
          <w:szCs w:val="24"/>
        </w:rPr>
        <w:t>k</w:t>
      </w:r>
    </w:p>
    <w:p w14:paraId="35366358" w14:textId="77777777" w:rsidR="00772439" w:rsidRPr="00772439" w:rsidRDefault="00772439" w:rsidP="00B00F38">
      <w:pPr>
        <w:jc w:val="both"/>
        <w:rPr>
          <w:b/>
          <w:bCs/>
          <w:sz w:val="24"/>
          <w:szCs w:val="24"/>
        </w:rPr>
      </w:pPr>
    </w:p>
    <w:p w14:paraId="4765D362" w14:textId="32040930" w:rsidR="00323205" w:rsidRPr="00772439" w:rsidRDefault="00323205" w:rsidP="00B00F38">
      <w:pPr>
        <w:jc w:val="both"/>
        <w:rPr>
          <w:b/>
          <w:bCs/>
          <w:sz w:val="24"/>
          <w:szCs w:val="24"/>
        </w:rPr>
      </w:pPr>
      <w:r w:rsidRPr="00772439">
        <w:rPr>
          <w:b/>
          <w:bCs/>
          <w:sz w:val="24"/>
          <w:szCs w:val="24"/>
        </w:rPr>
        <w:t xml:space="preserve">Çalışanların </w:t>
      </w:r>
      <w:r w:rsidR="004445C8">
        <w:rPr>
          <w:b/>
          <w:bCs/>
          <w:sz w:val="24"/>
          <w:szCs w:val="24"/>
        </w:rPr>
        <w:t>y</w:t>
      </w:r>
      <w:r w:rsidRPr="00772439">
        <w:rPr>
          <w:b/>
          <w:bCs/>
          <w:sz w:val="24"/>
          <w:szCs w:val="24"/>
        </w:rPr>
        <w:t>ükümlülüğü</w:t>
      </w:r>
    </w:p>
    <w:p w14:paraId="286B323E" w14:textId="12F17104" w:rsidR="00323205" w:rsidRPr="00323205" w:rsidRDefault="00323205" w:rsidP="00B00F38">
      <w:pPr>
        <w:jc w:val="both"/>
        <w:rPr>
          <w:sz w:val="24"/>
          <w:szCs w:val="24"/>
        </w:rPr>
      </w:pPr>
      <w:r w:rsidRPr="00772439">
        <w:rPr>
          <w:b/>
          <w:bCs/>
          <w:sz w:val="24"/>
          <w:szCs w:val="24"/>
        </w:rPr>
        <w:t xml:space="preserve">MADDE </w:t>
      </w:r>
      <w:r w:rsidR="00772439" w:rsidRPr="00772439">
        <w:rPr>
          <w:b/>
          <w:bCs/>
          <w:sz w:val="24"/>
          <w:szCs w:val="24"/>
        </w:rPr>
        <w:t>16</w:t>
      </w:r>
      <w:r w:rsidRPr="00772439">
        <w:rPr>
          <w:b/>
          <w:bCs/>
          <w:sz w:val="24"/>
          <w:szCs w:val="24"/>
        </w:rPr>
        <w:t>-</w:t>
      </w:r>
      <w:r w:rsidRPr="00323205">
        <w:rPr>
          <w:sz w:val="24"/>
          <w:szCs w:val="24"/>
        </w:rPr>
        <w:t xml:space="preserve"> (1) Çalışanlar; sağlık ve güvenliğin korunması ve geliştirilmesi amacıyla İSG Üst Kurulunca ve İSG Birim Kurulları tarafından konulan kurallara, yasaklara, alınan kararlara ve tedbirlere uymak zorundadır.</w:t>
      </w:r>
    </w:p>
    <w:p w14:paraId="33732D9F" w14:textId="33624873" w:rsidR="00323205" w:rsidRPr="00323205" w:rsidRDefault="00772439" w:rsidP="00B00F38">
      <w:pPr>
        <w:jc w:val="both"/>
        <w:rPr>
          <w:sz w:val="24"/>
          <w:szCs w:val="24"/>
        </w:rPr>
      </w:pPr>
      <w:r>
        <w:rPr>
          <w:sz w:val="24"/>
          <w:szCs w:val="24"/>
        </w:rPr>
        <w:t xml:space="preserve">(2) </w:t>
      </w:r>
      <w:r w:rsidR="00323205" w:rsidRPr="00323205">
        <w:rPr>
          <w:sz w:val="24"/>
          <w:szCs w:val="24"/>
        </w:rPr>
        <w:t>İşyerinde iş sağlığı ve güvenliği tedbirlerinin belirlenmesi, uygulanması ve alınan tedbirlere uyulması hususunda çalışanlar kurullarla iş birliği yaparlar.</w:t>
      </w:r>
    </w:p>
    <w:p w14:paraId="64A9EFF8" w14:textId="603BA54A" w:rsidR="00323205" w:rsidRPr="00323205" w:rsidRDefault="00772439" w:rsidP="00B00F38">
      <w:pPr>
        <w:jc w:val="both"/>
        <w:rPr>
          <w:sz w:val="24"/>
          <w:szCs w:val="24"/>
        </w:rPr>
      </w:pPr>
      <w:r>
        <w:rPr>
          <w:sz w:val="24"/>
          <w:szCs w:val="24"/>
        </w:rPr>
        <w:t xml:space="preserve">(3) </w:t>
      </w:r>
      <w:r w:rsidR="00323205" w:rsidRPr="00323205">
        <w:rPr>
          <w:sz w:val="24"/>
          <w:szCs w:val="24"/>
        </w:rPr>
        <w:t>Kurullar tarafından alınan kararlar veya uygulamada karşılaştıkları güçlükler hakkında çalışanlar, çalışan temsilcileri aracılığı ile kurula bilgi verirler.</w:t>
      </w:r>
    </w:p>
    <w:p w14:paraId="6667FAAC" w14:textId="4D063341" w:rsidR="00323205" w:rsidRPr="00323205" w:rsidRDefault="00772439" w:rsidP="00B00F38">
      <w:pPr>
        <w:jc w:val="both"/>
        <w:rPr>
          <w:sz w:val="24"/>
          <w:szCs w:val="24"/>
        </w:rPr>
      </w:pPr>
      <w:r>
        <w:rPr>
          <w:sz w:val="24"/>
          <w:szCs w:val="24"/>
        </w:rPr>
        <w:t xml:space="preserve">(4) </w:t>
      </w:r>
      <w:r w:rsidR="00323205" w:rsidRPr="00323205">
        <w:rPr>
          <w:sz w:val="24"/>
          <w:szCs w:val="24"/>
        </w:rPr>
        <w:t xml:space="preserve">Ramak kala vb. risk teşkil eden her türlü eylemin kurullara en kısa sürede bildirmekle yükümlüdür. </w:t>
      </w:r>
    </w:p>
    <w:p w14:paraId="3E0882CF" w14:textId="4F045709" w:rsidR="00323205" w:rsidRPr="00323205" w:rsidRDefault="00772439" w:rsidP="00B00F38">
      <w:pPr>
        <w:jc w:val="both"/>
        <w:rPr>
          <w:sz w:val="24"/>
          <w:szCs w:val="24"/>
        </w:rPr>
      </w:pPr>
      <w:r>
        <w:rPr>
          <w:sz w:val="24"/>
          <w:szCs w:val="24"/>
        </w:rPr>
        <w:lastRenderedPageBreak/>
        <w:t xml:space="preserve">(5) </w:t>
      </w:r>
      <w:r w:rsidR="00323205" w:rsidRPr="00323205">
        <w:rPr>
          <w:sz w:val="24"/>
          <w:szCs w:val="24"/>
        </w:rPr>
        <w:t>Kurullar tarafından alınan tedbirlerde veya kararlarda yer almamasına karşın işyerinde karşılaşılan her türlü insan sağlığı ve güvenliğini tehdit edebilecek eylemlerden iyilik hali göz önünde bulundurularak riske girilmeyecek ve can ve mal kaybı tehlikeye atılmamasını sağlayacak eylemlerde bulunmakla yükümlüdür.</w:t>
      </w:r>
    </w:p>
    <w:p w14:paraId="678F0F5F" w14:textId="77777777" w:rsidR="00323205" w:rsidRPr="00323205" w:rsidRDefault="00323205" w:rsidP="00B00F38">
      <w:pPr>
        <w:jc w:val="both"/>
        <w:rPr>
          <w:sz w:val="24"/>
          <w:szCs w:val="24"/>
        </w:rPr>
      </w:pPr>
    </w:p>
    <w:p w14:paraId="764D96FC" w14:textId="77777777" w:rsidR="00323205" w:rsidRPr="00323205" w:rsidRDefault="00323205" w:rsidP="00B00F38">
      <w:pPr>
        <w:jc w:val="both"/>
        <w:rPr>
          <w:sz w:val="24"/>
          <w:szCs w:val="24"/>
        </w:rPr>
      </w:pPr>
    </w:p>
    <w:p w14:paraId="19A63BD5" w14:textId="77777777" w:rsidR="00323205" w:rsidRPr="00772439" w:rsidRDefault="00323205" w:rsidP="004445C8">
      <w:pPr>
        <w:jc w:val="center"/>
        <w:rPr>
          <w:b/>
          <w:bCs/>
          <w:sz w:val="24"/>
          <w:szCs w:val="24"/>
        </w:rPr>
      </w:pPr>
      <w:r w:rsidRPr="00772439">
        <w:rPr>
          <w:b/>
          <w:bCs/>
          <w:sz w:val="24"/>
          <w:szCs w:val="24"/>
        </w:rPr>
        <w:t>ALTINCI BÖLÜM</w:t>
      </w:r>
    </w:p>
    <w:p w14:paraId="4B072676" w14:textId="298A2AC6" w:rsidR="00772439" w:rsidRDefault="00772439" w:rsidP="004445C8">
      <w:pPr>
        <w:jc w:val="center"/>
        <w:rPr>
          <w:b/>
          <w:bCs/>
          <w:sz w:val="24"/>
          <w:szCs w:val="24"/>
        </w:rPr>
      </w:pPr>
      <w:r>
        <w:rPr>
          <w:b/>
          <w:bCs/>
          <w:sz w:val="24"/>
          <w:szCs w:val="24"/>
        </w:rPr>
        <w:t>Yürürlük ve Yürütme</w:t>
      </w:r>
    </w:p>
    <w:p w14:paraId="3E8750B8" w14:textId="77777777" w:rsidR="00AC7572" w:rsidRDefault="00AC7572" w:rsidP="00B00F38">
      <w:pPr>
        <w:jc w:val="both"/>
        <w:rPr>
          <w:b/>
          <w:bCs/>
          <w:sz w:val="24"/>
          <w:szCs w:val="24"/>
        </w:rPr>
      </w:pPr>
    </w:p>
    <w:p w14:paraId="19521EA4" w14:textId="22735B6E" w:rsidR="00323205" w:rsidRDefault="00323205" w:rsidP="00B00F38">
      <w:pPr>
        <w:jc w:val="both"/>
        <w:rPr>
          <w:b/>
          <w:bCs/>
          <w:sz w:val="24"/>
          <w:szCs w:val="24"/>
        </w:rPr>
      </w:pPr>
      <w:r w:rsidRPr="00772439">
        <w:rPr>
          <w:b/>
          <w:bCs/>
          <w:sz w:val="24"/>
          <w:szCs w:val="24"/>
        </w:rPr>
        <w:t>Yürürlük</w:t>
      </w:r>
    </w:p>
    <w:p w14:paraId="7E6E3F42" w14:textId="25289D45" w:rsidR="00323205" w:rsidRDefault="00323205" w:rsidP="00B00F38">
      <w:pPr>
        <w:jc w:val="both"/>
        <w:rPr>
          <w:sz w:val="24"/>
          <w:szCs w:val="24"/>
        </w:rPr>
      </w:pPr>
      <w:r w:rsidRPr="00772439">
        <w:rPr>
          <w:b/>
          <w:bCs/>
          <w:sz w:val="24"/>
          <w:szCs w:val="24"/>
        </w:rPr>
        <w:t>MADDE 1</w:t>
      </w:r>
      <w:r w:rsidR="00772439">
        <w:rPr>
          <w:b/>
          <w:bCs/>
          <w:sz w:val="24"/>
          <w:szCs w:val="24"/>
        </w:rPr>
        <w:t>7</w:t>
      </w:r>
      <w:r w:rsidRPr="00772439">
        <w:rPr>
          <w:b/>
          <w:bCs/>
          <w:sz w:val="24"/>
          <w:szCs w:val="24"/>
        </w:rPr>
        <w:t xml:space="preserve"> –</w:t>
      </w:r>
      <w:r w:rsidRPr="00323205">
        <w:rPr>
          <w:sz w:val="24"/>
          <w:szCs w:val="24"/>
        </w:rPr>
        <w:t xml:space="preserve"> Bu Yönerge </w:t>
      </w:r>
      <w:r w:rsidR="004445C8">
        <w:rPr>
          <w:sz w:val="24"/>
          <w:szCs w:val="24"/>
        </w:rPr>
        <w:t>Senato tarafından kabul edildiğinde yürürlüğe girer.</w:t>
      </w:r>
    </w:p>
    <w:p w14:paraId="75EAA3D6" w14:textId="77777777" w:rsidR="00772439" w:rsidRPr="00323205" w:rsidRDefault="00772439" w:rsidP="00B00F38">
      <w:pPr>
        <w:jc w:val="both"/>
        <w:rPr>
          <w:sz w:val="24"/>
          <w:szCs w:val="24"/>
        </w:rPr>
      </w:pPr>
    </w:p>
    <w:p w14:paraId="667DC454" w14:textId="77777777" w:rsidR="00323205" w:rsidRPr="00772439" w:rsidRDefault="00323205" w:rsidP="00B00F38">
      <w:pPr>
        <w:jc w:val="both"/>
        <w:rPr>
          <w:b/>
          <w:bCs/>
          <w:sz w:val="24"/>
          <w:szCs w:val="24"/>
        </w:rPr>
      </w:pPr>
      <w:r w:rsidRPr="00772439">
        <w:rPr>
          <w:b/>
          <w:bCs/>
          <w:sz w:val="24"/>
          <w:szCs w:val="24"/>
        </w:rPr>
        <w:t>Yürütme</w:t>
      </w:r>
    </w:p>
    <w:p w14:paraId="01E1C660" w14:textId="32F9B083" w:rsidR="00323205" w:rsidRPr="00323205" w:rsidRDefault="00323205" w:rsidP="00B00F38">
      <w:pPr>
        <w:jc w:val="both"/>
        <w:rPr>
          <w:sz w:val="24"/>
          <w:szCs w:val="24"/>
        </w:rPr>
      </w:pPr>
      <w:r w:rsidRPr="00772439">
        <w:rPr>
          <w:b/>
          <w:bCs/>
          <w:sz w:val="24"/>
          <w:szCs w:val="24"/>
        </w:rPr>
        <w:t>MADDE 1</w:t>
      </w:r>
      <w:r w:rsidR="00772439" w:rsidRPr="00772439">
        <w:rPr>
          <w:b/>
          <w:bCs/>
          <w:sz w:val="24"/>
          <w:szCs w:val="24"/>
        </w:rPr>
        <w:t>8</w:t>
      </w:r>
      <w:r w:rsidRPr="00323205">
        <w:rPr>
          <w:sz w:val="24"/>
          <w:szCs w:val="24"/>
        </w:rPr>
        <w:t xml:space="preserve"> – Bu Yönerge hükümlerini Tarsus Üniversitesi Rektörü yürütür.</w:t>
      </w:r>
    </w:p>
    <w:p w14:paraId="4D840E04" w14:textId="77777777" w:rsidR="00323205" w:rsidRPr="00323205" w:rsidRDefault="00323205" w:rsidP="00B00F38">
      <w:pPr>
        <w:jc w:val="both"/>
        <w:rPr>
          <w:sz w:val="24"/>
          <w:szCs w:val="24"/>
        </w:rPr>
      </w:pPr>
    </w:p>
    <w:p w14:paraId="18DAFAE0" w14:textId="45684D04" w:rsidR="00FC787F" w:rsidRDefault="00FC787F" w:rsidP="00B00F38">
      <w:pPr>
        <w:jc w:val="both"/>
      </w:pPr>
    </w:p>
    <w:p w14:paraId="55592EC5" w14:textId="77777777" w:rsidR="00AD1E75" w:rsidRDefault="00AD1E75" w:rsidP="00B00F38">
      <w:pPr>
        <w:jc w:val="both"/>
      </w:pPr>
    </w:p>
    <w:tbl>
      <w:tblPr>
        <w:tblStyle w:val="TabloKlavuzu"/>
        <w:tblW w:w="0" w:type="auto"/>
        <w:tblLook w:val="04A0" w:firstRow="1" w:lastRow="0" w:firstColumn="1" w:lastColumn="0" w:noHBand="0" w:noVBand="1"/>
      </w:tblPr>
      <w:tblGrid>
        <w:gridCol w:w="4533"/>
        <w:gridCol w:w="4533"/>
      </w:tblGrid>
      <w:tr w:rsidR="00AD1E75" w14:paraId="1BCDCA2B" w14:textId="77777777" w:rsidTr="005A198F">
        <w:tc>
          <w:tcPr>
            <w:tcW w:w="9066" w:type="dxa"/>
            <w:gridSpan w:val="2"/>
          </w:tcPr>
          <w:p w14:paraId="6F6549D1" w14:textId="58455D26" w:rsidR="00AD1E75" w:rsidRPr="00AD1E75" w:rsidRDefault="00AD1E75" w:rsidP="00AD1E75">
            <w:pPr>
              <w:jc w:val="center"/>
              <w:rPr>
                <w:b/>
                <w:bCs/>
              </w:rPr>
            </w:pPr>
            <w:r w:rsidRPr="00AD1E75">
              <w:rPr>
                <w:b/>
                <w:bCs/>
              </w:rPr>
              <w:t>Yönergenin Kabul Edildiği Senatonun</w:t>
            </w:r>
          </w:p>
        </w:tc>
      </w:tr>
      <w:tr w:rsidR="00AD1E75" w14:paraId="2F71D7F3" w14:textId="77777777" w:rsidTr="00AD1E75">
        <w:tc>
          <w:tcPr>
            <w:tcW w:w="4533" w:type="dxa"/>
          </w:tcPr>
          <w:p w14:paraId="40D1952F" w14:textId="2CD48CB2" w:rsidR="00AD1E75" w:rsidRPr="00AD1E75" w:rsidRDefault="00AD1E75" w:rsidP="00AD1E75">
            <w:pPr>
              <w:jc w:val="center"/>
              <w:rPr>
                <w:b/>
                <w:bCs/>
              </w:rPr>
            </w:pPr>
            <w:r w:rsidRPr="00AD1E75">
              <w:rPr>
                <w:b/>
                <w:bCs/>
              </w:rPr>
              <w:t>Tarihi</w:t>
            </w:r>
          </w:p>
        </w:tc>
        <w:tc>
          <w:tcPr>
            <w:tcW w:w="4533" w:type="dxa"/>
          </w:tcPr>
          <w:p w14:paraId="43550371" w14:textId="6D5D3C05" w:rsidR="00AD1E75" w:rsidRPr="00AD1E75" w:rsidRDefault="00AD1E75" w:rsidP="00AD1E75">
            <w:pPr>
              <w:jc w:val="center"/>
              <w:rPr>
                <w:b/>
                <w:bCs/>
              </w:rPr>
            </w:pPr>
            <w:r w:rsidRPr="00AD1E75">
              <w:rPr>
                <w:b/>
                <w:bCs/>
              </w:rPr>
              <w:t>Sayısı</w:t>
            </w:r>
          </w:p>
        </w:tc>
      </w:tr>
      <w:tr w:rsidR="00AD1E75" w14:paraId="15A38590" w14:textId="77777777" w:rsidTr="00AD1E75">
        <w:tc>
          <w:tcPr>
            <w:tcW w:w="4533" w:type="dxa"/>
          </w:tcPr>
          <w:p w14:paraId="3D764D36" w14:textId="219E0DBF" w:rsidR="00AD1E75" w:rsidRDefault="00AD1E75" w:rsidP="00AD1E75">
            <w:pPr>
              <w:jc w:val="center"/>
            </w:pPr>
            <w:r>
              <w:t>04.09.2025</w:t>
            </w:r>
          </w:p>
        </w:tc>
        <w:tc>
          <w:tcPr>
            <w:tcW w:w="4533" w:type="dxa"/>
          </w:tcPr>
          <w:p w14:paraId="7E7CD27A" w14:textId="49FA7AE1" w:rsidR="00AD1E75" w:rsidRDefault="00AD1E75" w:rsidP="00AD1E75">
            <w:pPr>
              <w:jc w:val="center"/>
            </w:pPr>
            <w:r>
              <w:t>2025-08/80</w:t>
            </w:r>
          </w:p>
        </w:tc>
      </w:tr>
    </w:tbl>
    <w:p w14:paraId="71A410C9" w14:textId="77777777" w:rsidR="00AD1E75" w:rsidRPr="00323205" w:rsidRDefault="00AD1E75" w:rsidP="00AD1E75">
      <w:pPr>
        <w:jc w:val="center"/>
      </w:pPr>
    </w:p>
    <w:sectPr w:rsidR="00AD1E75" w:rsidRPr="00323205" w:rsidSect="00920B34">
      <w:type w:val="continuous"/>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59E1E" w14:textId="77777777" w:rsidR="00312F85" w:rsidRDefault="00312F85" w:rsidP="00920B34">
      <w:r>
        <w:separator/>
      </w:r>
    </w:p>
  </w:endnote>
  <w:endnote w:type="continuationSeparator" w:id="0">
    <w:p w14:paraId="227CFCB3" w14:textId="77777777" w:rsidR="00312F85" w:rsidRDefault="00312F85" w:rsidP="0092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D5CC" w14:textId="77777777" w:rsidR="00312F85" w:rsidRDefault="00312F85" w:rsidP="00920B34">
      <w:r>
        <w:separator/>
      </w:r>
    </w:p>
  </w:footnote>
  <w:footnote w:type="continuationSeparator" w:id="0">
    <w:p w14:paraId="48F07D4F" w14:textId="77777777" w:rsidR="00312F85" w:rsidRDefault="00312F85" w:rsidP="00920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A95"/>
    <w:multiLevelType w:val="hybridMultilevel"/>
    <w:tmpl w:val="4C2CAE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475F17"/>
    <w:multiLevelType w:val="hybridMultilevel"/>
    <w:tmpl w:val="6E38BC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7757589">
    <w:abstractNumId w:val="1"/>
  </w:num>
  <w:num w:numId="2" w16cid:durableId="167819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34"/>
    <w:rsid w:val="00072BE1"/>
    <w:rsid w:val="000C35B1"/>
    <w:rsid w:val="000E4205"/>
    <w:rsid w:val="001C2922"/>
    <w:rsid w:val="002112AA"/>
    <w:rsid w:val="00221F64"/>
    <w:rsid w:val="0023482E"/>
    <w:rsid w:val="0024021D"/>
    <w:rsid w:val="00282A8A"/>
    <w:rsid w:val="002E15CE"/>
    <w:rsid w:val="002F2DC8"/>
    <w:rsid w:val="00312F85"/>
    <w:rsid w:val="003227AD"/>
    <w:rsid w:val="00323205"/>
    <w:rsid w:val="0039107F"/>
    <w:rsid w:val="003D5C0E"/>
    <w:rsid w:val="003E3703"/>
    <w:rsid w:val="00417F73"/>
    <w:rsid w:val="004215AD"/>
    <w:rsid w:val="004445C8"/>
    <w:rsid w:val="004852C3"/>
    <w:rsid w:val="005D1A50"/>
    <w:rsid w:val="005E6A44"/>
    <w:rsid w:val="00611C4E"/>
    <w:rsid w:val="006626AB"/>
    <w:rsid w:val="006D6A53"/>
    <w:rsid w:val="007200EE"/>
    <w:rsid w:val="007549C2"/>
    <w:rsid w:val="00772439"/>
    <w:rsid w:val="007C1406"/>
    <w:rsid w:val="007F4223"/>
    <w:rsid w:val="00871FC9"/>
    <w:rsid w:val="00893079"/>
    <w:rsid w:val="009029C6"/>
    <w:rsid w:val="00903477"/>
    <w:rsid w:val="00920B34"/>
    <w:rsid w:val="0093345B"/>
    <w:rsid w:val="00944C85"/>
    <w:rsid w:val="00981D57"/>
    <w:rsid w:val="009952A2"/>
    <w:rsid w:val="00A06E3B"/>
    <w:rsid w:val="00A11FE7"/>
    <w:rsid w:val="00A46994"/>
    <w:rsid w:val="00AB631F"/>
    <w:rsid w:val="00AC7572"/>
    <w:rsid w:val="00AD1E75"/>
    <w:rsid w:val="00AF1FAF"/>
    <w:rsid w:val="00B00F38"/>
    <w:rsid w:val="00BB750A"/>
    <w:rsid w:val="00BC7455"/>
    <w:rsid w:val="00CE676B"/>
    <w:rsid w:val="00DC016D"/>
    <w:rsid w:val="00E26932"/>
    <w:rsid w:val="00E54B09"/>
    <w:rsid w:val="00E92B64"/>
    <w:rsid w:val="00EC1CEB"/>
    <w:rsid w:val="00ED5642"/>
    <w:rsid w:val="00F75A54"/>
    <w:rsid w:val="00FC7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BD4"/>
  <w15:chartTrackingRefBased/>
  <w15:docId w15:val="{FE5E5C35-B880-4637-B4F3-4FEA1F53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3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uiPriority w:val="9"/>
    <w:qFormat/>
    <w:rsid w:val="00920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20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20B3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20B3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20B3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20B3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0B3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0B3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0B3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B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920B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20B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20B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20B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20B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0B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0B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0B34"/>
    <w:rPr>
      <w:rFonts w:eastAsiaTheme="majorEastAsia" w:cstheme="majorBidi"/>
      <w:color w:val="272727" w:themeColor="text1" w:themeTint="D8"/>
    </w:rPr>
  </w:style>
  <w:style w:type="paragraph" w:styleId="KonuBal">
    <w:name w:val="Title"/>
    <w:basedOn w:val="Normal"/>
    <w:next w:val="Normal"/>
    <w:link w:val="KonuBalChar"/>
    <w:uiPriority w:val="10"/>
    <w:qFormat/>
    <w:rsid w:val="00920B3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0B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0B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0B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0B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0B34"/>
    <w:rPr>
      <w:i/>
      <w:iCs/>
      <w:color w:val="404040" w:themeColor="text1" w:themeTint="BF"/>
    </w:rPr>
  </w:style>
  <w:style w:type="paragraph" w:styleId="ListeParagraf">
    <w:name w:val="List Paragraph"/>
    <w:basedOn w:val="Normal"/>
    <w:uiPriority w:val="1"/>
    <w:qFormat/>
    <w:rsid w:val="00920B34"/>
    <w:pPr>
      <w:ind w:left="720"/>
      <w:contextualSpacing/>
    </w:pPr>
  </w:style>
  <w:style w:type="character" w:styleId="GlVurgulama">
    <w:name w:val="Intense Emphasis"/>
    <w:basedOn w:val="VarsaylanParagrafYazTipi"/>
    <w:uiPriority w:val="21"/>
    <w:qFormat/>
    <w:rsid w:val="00920B34"/>
    <w:rPr>
      <w:i/>
      <w:iCs/>
      <w:color w:val="0F4761" w:themeColor="accent1" w:themeShade="BF"/>
    </w:rPr>
  </w:style>
  <w:style w:type="paragraph" w:styleId="GlAlnt">
    <w:name w:val="Intense Quote"/>
    <w:basedOn w:val="Normal"/>
    <w:next w:val="Normal"/>
    <w:link w:val="GlAlntChar"/>
    <w:uiPriority w:val="30"/>
    <w:qFormat/>
    <w:rsid w:val="00920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20B34"/>
    <w:rPr>
      <w:i/>
      <w:iCs/>
      <w:color w:val="0F4761" w:themeColor="accent1" w:themeShade="BF"/>
    </w:rPr>
  </w:style>
  <w:style w:type="character" w:styleId="GlBavuru">
    <w:name w:val="Intense Reference"/>
    <w:basedOn w:val="VarsaylanParagrafYazTipi"/>
    <w:uiPriority w:val="32"/>
    <w:qFormat/>
    <w:rsid w:val="00920B34"/>
    <w:rPr>
      <w:b/>
      <w:bCs/>
      <w:smallCaps/>
      <w:color w:val="0F4761" w:themeColor="accent1" w:themeShade="BF"/>
      <w:spacing w:val="5"/>
    </w:rPr>
  </w:style>
  <w:style w:type="table" w:customStyle="1" w:styleId="TableNormal">
    <w:name w:val="Table Normal"/>
    <w:uiPriority w:val="2"/>
    <w:semiHidden/>
    <w:unhideWhenUsed/>
    <w:qFormat/>
    <w:rsid w:val="00920B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20B34"/>
    <w:pPr>
      <w:ind w:left="12"/>
      <w:jc w:val="both"/>
    </w:pPr>
    <w:rPr>
      <w:sz w:val="24"/>
      <w:szCs w:val="24"/>
    </w:rPr>
  </w:style>
  <w:style w:type="character" w:customStyle="1" w:styleId="GvdeMetniChar">
    <w:name w:val="Gövde Metni Char"/>
    <w:basedOn w:val="VarsaylanParagrafYazTipi"/>
    <w:link w:val="GvdeMetni"/>
    <w:uiPriority w:val="1"/>
    <w:rsid w:val="00920B34"/>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920B34"/>
  </w:style>
  <w:style w:type="paragraph" w:styleId="DipnotMetni">
    <w:name w:val="footnote text"/>
    <w:basedOn w:val="Normal"/>
    <w:link w:val="DipnotMetniChar"/>
    <w:uiPriority w:val="99"/>
    <w:semiHidden/>
    <w:unhideWhenUsed/>
    <w:rsid w:val="00920B34"/>
    <w:rPr>
      <w:sz w:val="20"/>
      <w:szCs w:val="20"/>
    </w:rPr>
  </w:style>
  <w:style w:type="character" w:customStyle="1" w:styleId="DipnotMetniChar">
    <w:name w:val="Dipnot Metni Char"/>
    <w:basedOn w:val="VarsaylanParagrafYazTipi"/>
    <w:link w:val="DipnotMetni"/>
    <w:uiPriority w:val="99"/>
    <w:semiHidden/>
    <w:rsid w:val="00920B34"/>
    <w:rPr>
      <w:rFonts w:ascii="Times New Roman" w:eastAsia="Times New Roman" w:hAnsi="Times New Roman" w:cs="Times New Roman"/>
      <w:kern w:val="0"/>
      <w:sz w:val="20"/>
      <w:szCs w:val="20"/>
      <w14:ligatures w14:val="none"/>
    </w:rPr>
  </w:style>
  <w:style w:type="character" w:styleId="DipnotBavurusu">
    <w:name w:val="footnote reference"/>
    <w:basedOn w:val="VarsaylanParagrafYazTipi"/>
    <w:uiPriority w:val="99"/>
    <w:semiHidden/>
    <w:unhideWhenUsed/>
    <w:rsid w:val="00920B34"/>
    <w:rPr>
      <w:vertAlign w:val="superscript"/>
    </w:rPr>
  </w:style>
  <w:style w:type="table" w:styleId="TabloKlavuzu">
    <w:name w:val="Table Grid"/>
    <w:basedOn w:val="NormalTablo"/>
    <w:uiPriority w:val="39"/>
    <w:rsid w:val="00AD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C5F1-3844-41F5-AD77-C8E7FA4C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2820</Words>
  <Characters>16074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Kaya</dc:creator>
  <cp:keywords/>
  <dc:description/>
  <cp:lastModifiedBy>Mustafa</cp:lastModifiedBy>
  <cp:revision>19</cp:revision>
  <dcterms:created xsi:type="dcterms:W3CDTF">2025-03-09T11:23:00Z</dcterms:created>
  <dcterms:modified xsi:type="dcterms:W3CDTF">2025-09-08T06:18:00Z</dcterms:modified>
</cp:coreProperties>
</file>